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B747" w14:textId="77777777"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</w:p>
    <w:p w14:paraId="238FF783" w14:textId="77777777"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14:paraId="65171276" w14:textId="77777777"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14:paraId="47BADA6C" w14:textId="77777777" w:rsidTr="00544869">
        <w:trPr>
          <w:trHeight w:val="404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412C29B6" w14:textId="3832501A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type in expandable </w:t>
            </w:r>
            <w:bookmarkStart w:id="0" w:name="Text140"/>
            <w:r w:rsidR="00F14CBA">
              <w:rPr>
                <w:rFonts w:ascii="Arial Narrow" w:hAnsi="Arial Narrow" w:cs="Arial"/>
                <w:color w:val="808080"/>
                <w:sz w:val="18"/>
                <w:szCs w:val="18"/>
              </w:rPr>
              <w:t>field)</w:t>
            </w:r>
            <w:r w:rsidR="00F14CBA">
              <w:rPr>
                <w:rFonts w:ascii="Arial Narrow" w:hAnsi="Arial Narrow" w:cs="Arial"/>
              </w:rPr>
              <w:t xml:space="preserve"> 17</w:t>
            </w:r>
            <w:r w:rsidR="00F14CBA">
              <w:rPr>
                <w:rFonts w:ascii="Arial Narrow" w:hAnsi="Arial Narrow" w:cs="Arial"/>
                <w:szCs w:val="20"/>
              </w:rPr>
              <w:t>March21</w:t>
            </w:r>
            <w:r w:rsidR="00C41A35" w:rsidRPr="00CB0071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1A35" w:rsidRPr="00CB0071">
              <w:rPr>
                <w:rFonts w:ascii="Arial Narrow" w:hAnsi="Arial Narrow" w:cs="Arial"/>
              </w:rPr>
              <w:instrText xml:space="preserve"> FORMTEXT </w:instrText>
            </w:r>
            <w:r w:rsidR="000508EC">
              <w:rPr>
                <w:rFonts w:ascii="Arial Narrow" w:hAnsi="Arial Narrow" w:cs="Arial"/>
              </w:rPr>
            </w:r>
            <w:r w:rsidR="000508EC">
              <w:rPr>
                <w:rFonts w:ascii="Arial Narrow" w:hAnsi="Arial Narrow" w:cs="Arial"/>
              </w:rPr>
              <w:fldChar w:fldCharType="separate"/>
            </w:r>
            <w:r w:rsidR="00C41A35" w:rsidRPr="00CB0071">
              <w:rPr>
                <w:rFonts w:ascii="Arial Narrow" w:hAnsi="Arial Narrow" w:cs="Arial"/>
              </w:rPr>
              <w:fldChar w:fldCharType="end"/>
            </w:r>
            <w:bookmarkStart w:id="1" w:name="Text124"/>
            <w:bookmarkEnd w:id="0"/>
            <w:r w:rsidR="00321F7A" w:rsidRPr="00EF5551"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21F7A" w:rsidRPr="00EF5551">
              <w:rPr>
                <w:rFonts w:ascii="Arial Narrow" w:hAnsi="Arial Narrow" w:cs="Arial"/>
              </w:rPr>
              <w:instrText xml:space="preserve"> FORMTEXT </w:instrText>
            </w:r>
            <w:r w:rsidR="000508EC">
              <w:rPr>
                <w:rFonts w:ascii="Arial Narrow" w:hAnsi="Arial Narrow" w:cs="Arial"/>
              </w:rPr>
            </w:r>
            <w:r w:rsidR="000508EC">
              <w:rPr>
                <w:rFonts w:ascii="Arial Narrow" w:hAnsi="Arial Narrow" w:cs="Arial"/>
              </w:rPr>
              <w:fldChar w:fldCharType="separate"/>
            </w:r>
            <w:r w:rsidR="00321F7A" w:rsidRPr="00EF5551">
              <w:rPr>
                <w:rFonts w:ascii="Arial Narrow" w:hAnsi="Arial Narrow" w:cs="Arial"/>
              </w:rPr>
              <w:fldChar w:fldCharType="end"/>
            </w:r>
            <w:bookmarkEnd w:id="1"/>
            <w:r w:rsidRPr="00EF5551">
              <w:rPr>
                <w:rFonts w:ascii="Arial Narrow" w:hAnsi="Arial Narrow" w:cs="Arial"/>
                <w:b/>
                <w:bCs/>
                <w:color w:val="999999"/>
              </w:rPr>
              <w:t xml:space="preserve"> 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14:paraId="5648F3B9" w14:textId="3583924A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  <w:r w:rsidR="00F14CBA" w:rsidRPr="003B01A4">
              <w:t>IHCal Support Structure</w:t>
            </w:r>
            <w:r w:rsidRPr="003B01A4">
              <w:rPr>
                <w:color w:val="999999"/>
                <w:szCs w:val="20"/>
              </w:rPr>
              <w:t xml:space="preserve"> </w:t>
            </w:r>
            <w:r w:rsidR="003B01A4" w:rsidRPr="003B01A4">
              <w:rPr>
                <w:szCs w:val="20"/>
              </w:rPr>
              <w:t>Placed Contract</w:t>
            </w:r>
            <w:r w:rsidRPr="003B01A4">
              <w:rPr>
                <w:rFonts w:ascii="Arial" w:hAnsi="Arial" w:cs="Arial"/>
              </w:rPr>
              <w:t xml:space="preserve"> </w:t>
            </w:r>
          </w:p>
        </w:tc>
      </w:tr>
      <w:tr w:rsidR="001A21F7" w:rsidRPr="00EF5551" w14:paraId="0F8E6EDA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65A2F62" w14:textId="5693D091"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F14CBA">
              <w:rPr>
                <w:rFonts w:ascii="Arial Narrow" w:hAnsi="Arial Narrow" w:cs="Arial"/>
              </w:rPr>
              <w:t>1.4.1</w:t>
            </w:r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14:paraId="2CD8ADC0" w14:textId="77777777"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14:paraId="0EB47CF0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63F5B56" w14:textId="77777777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14:paraId="279FF0A6" w14:textId="49B6F5B0"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bookmarkStart w:id="2" w:name="Check5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508EC">
              <w:rPr>
                <w:rFonts w:ascii="Arial" w:hAnsi="Arial" w:cs="Arial"/>
                <w:b/>
                <w:bCs/>
              </w:rPr>
            </w:r>
            <w:r w:rsidR="000508EC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r w:rsidR="00F14C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6"/>
            <w:r w:rsidR="00F14C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508EC">
              <w:rPr>
                <w:rFonts w:ascii="Arial" w:hAnsi="Arial" w:cs="Arial"/>
                <w:b/>
                <w:bCs/>
              </w:rPr>
            </w:r>
            <w:r w:rsidR="000508EC">
              <w:rPr>
                <w:rFonts w:ascii="Arial" w:hAnsi="Arial" w:cs="Arial"/>
                <w:b/>
                <w:bCs/>
              </w:rPr>
              <w:fldChar w:fldCharType="separate"/>
            </w:r>
            <w:r w:rsidR="00F14CBA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p w14:paraId="3DDFD431" w14:textId="0F0AD89D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5C1B62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="005C1B62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5C1B62">
              <w:rPr>
                <w:rFonts w:ascii="Arial Narrow" w:hAnsi="Arial Narrow" w:cs="Arial"/>
                <w:b/>
                <w:bCs/>
              </w:rPr>
            </w:r>
            <w:r w:rsidR="005C1B62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4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5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b/>
                <w:bCs/>
              </w:rPr>
            </w:r>
            <w:r w:rsidR="000508E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</w:p>
          <w:p w14:paraId="4EDC2501" w14:textId="0B149762"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b/>
                <w:bCs/>
              </w:rPr>
            </w:r>
            <w:r w:rsidR="000508E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r w:rsidR="003B01A4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33"/>
            <w:r w:rsidR="003B01A4">
              <w:rPr>
                <w:rFonts w:ascii="Arial Narrow" w:hAnsi="Arial Narrow" w:cs="Arial"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</w:rPr>
            </w:r>
            <w:r w:rsidR="000508EC">
              <w:rPr>
                <w:rFonts w:ascii="Arial Narrow" w:hAnsi="Arial Narrow" w:cs="Arial"/>
              </w:rPr>
              <w:fldChar w:fldCharType="separate"/>
            </w:r>
            <w:r w:rsidR="003B01A4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6E8482F5" w14:textId="77777777"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7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508EC">
              <w:rPr>
                <w:rFonts w:ascii="Arial" w:hAnsi="Arial" w:cs="Arial"/>
                <w:b/>
                <w:bCs/>
              </w:rPr>
            </w:r>
            <w:r w:rsidR="000508EC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8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8"/>
            <w:r w:rsidRPr="00EF5551">
              <w:rPr>
                <w:rFonts w:ascii="Arial Narrow" w:hAnsi="Arial Narrow" w:cs="Arial"/>
              </w:rPr>
              <w:t xml:space="preserve"> </w:t>
            </w:r>
          </w:p>
          <w:p w14:paraId="6CA0EAE9" w14:textId="77777777"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14:paraId="7460DADC" w14:textId="3CBE47C1"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544869">
              <w:rPr>
                <w:rFonts w:ascii="Arial" w:hAnsi="Arial" w:cs="Arial"/>
              </w:rPr>
              <w:t>4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0508EC">
              <w:rPr>
                <w:rFonts w:ascii="Arial" w:hAnsi="Arial" w:cs="Arial"/>
              </w:rPr>
            </w:r>
            <w:r w:rsidR="000508EC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r w:rsidR="009C7AC0" w:rsidRPr="00EF5551">
              <w:rPr>
                <w:rFonts w:ascii="Arial" w:hAnsi="Arial" w:cs="Arial"/>
              </w:rPr>
              <w:t xml:space="preserve">      </w:t>
            </w:r>
            <w:r w:rsidR="00544869">
              <w:rPr>
                <w:rFonts w:ascii="Arial" w:hAnsi="Arial" w:cs="Arial"/>
              </w:rPr>
              <w:t>3</w:t>
            </w:r>
            <w:r w:rsidR="009C7AC0" w:rsidRPr="00EF5551">
              <w:rPr>
                <w:rFonts w:ascii="Arial" w:hAnsi="Arial" w:cs="Arial"/>
              </w:rPr>
              <w:t xml:space="preserve">  </w:t>
            </w:r>
            <w:r w:rsidR="00F14CBA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31"/>
            <w:r w:rsidR="00F14CBA">
              <w:rPr>
                <w:rFonts w:ascii="Arial" w:hAnsi="Arial" w:cs="Arial"/>
              </w:rPr>
              <w:instrText xml:space="preserve"> FORMCHECKBOX </w:instrText>
            </w:r>
            <w:r w:rsidR="000508EC">
              <w:rPr>
                <w:rFonts w:ascii="Arial" w:hAnsi="Arial" w:cs="Arial"/>
              </w:rPr>
            </w:r>
            <w:r w:rsidR="000508EC">
              <w:rPr>
                <w:rFonts w:ascii="Arial" w:hAnsi="Arial" w:cs="Arial"/>
              </w:rPr>
              <w:fldChar w:fldCharType="separate"/>
            </w:r>
            <w:r w:rsidR="00F14CBA">
              <w:rPr>
                <w:rFonts w:ascii="Arial" w:hAnsi="Arial" w:cs="Arial"/>
              </w:rPr>
              <w:fldChar w:fldCharType="end"/>
            </w:r>
            <w:bookmarkEnd w:id="9"/>
            <w:r w:rsidR="00544869" w:rsidRPr="00EF5551">
              <w:rPr>
                <w:rFonts w:ascii="Arial" w:hAnsi="Arial" w:cs="Arial"/>
              </w:rPr>
              <w:t xml:space="preserve"> </w:t>
            </w:r>
            <w:r w:rsidR="009C7AC0">
              <w:rPr>
                <w:rFonts w:ascii="Arial" w:hAnsi="Arial" w:cs="Arial"/>
              </w:rPr>
              <w:t xml:space="preserve">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0" w:name="Check11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0508EC">
              <w:rPr>
                <w:rFonts w:ascii="Arial" w:hAnsi="Arial" w:cs="Arial"/>
              </w:rPr>
            </w:r>
            <w:r w:rsidR="000508EC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0"/>
            <w:r w:rsidR="009C7AC0" w:rsidRPr="00EF5551">
              <w:rPr>
                <w:rFonts w:ascii="Arial" w:hAnsi="Arial" w:cs="Arial"/>
              </w:rPr>
              <w:t xml:space="preserve">   </w:t>
            </w:r>
            <w:r w:rsidR="00544869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1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0508EC">
              <w:rPr>
                <w:rFonts w:ascii="Arial" w:hAnsi="Arial" w:cs="Arial"/>
              </w:rPr>
            </w:r>
            <w:r w:rsidR="000508EC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1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14:paraId="42B9319E" w14:textId="77777777" w:rsidR="005918D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14:paraId="55B15270" w14:textId="77777777" w:rsidR="00544869" w:rsidRPr="00EF5551" w:rsidRDefault="00544869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FF013C" w:rsidRPr="00EF5551" w14:paraId="7482B341" w14:textId="77777777" w:rsidTr="00CF13C4">
        <w:trPr>
          <w:trHeight w:val="1539"/>
        </w:trPr>
        <w:tc>
          <w:tcPr>
            <w:tcW w:w="11008" w:type="dxa"/>
            <w:gridSpan w:val="2"/>
            <w:tcBorders>
              <w:top w:val="nil"/>
              <w:left w:val="single" w:sz="4" w:space="0" w:color="999999"/>
              <w:bottom w:val="nil"/>
            </w:tcBorders>
          </w:tcPr>
          <w:p w14:paraId="3D29CC65" w14:textId="77777777" w:rsidR="00FF013C" w:rsidRDefault="00FF013C" w:rsidP="00FF013C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Exception to </w:t>
            </w:r>
            <w:r w:rsidR="0092415D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the </w:t>
            </w: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2-month PCR freeze period:</w:t>
            </w:r>
          </w:p>
          <w:p w14:paraId="079303EE" w14:textId="77777777" w:rsidR="00FF013C" w:rsidRDefault="0092415D" w:rsidP="00FF013C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1</w:t>
            </w:r>
            <w:r w:rsidR="00CF13C4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- </w:t>
            </w:r>
            <w:r w:rsidR="00FF013C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Contracts and P</w:t>
            </w: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O</w:t>
            </w:r>
            <w:r w:rsidR="00FF013C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 </w:t>
            </w:r>
            <w:r w:rsidR="00BC65F7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Awards</w:t>
            </w:r>
            <w:r w:rsidR="00FF013C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[  ]</w:t>
            </w:r>
          </w:p>
          <w:p w14:paraId="2E0A6EA5" w14:textId="77777777" w:rsidR="0092415D" w:rsidRDefault="0092415D" w:rsidP="00FF013C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2</w:t>
            </w:r>
            <w:r w:rsidR="00CF13C4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BC65F7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–</w:t>
            </w:r>
            <w:r w:rsidR="00CF13C4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BC65F7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Rate Changes</w:t>
            </w: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[  ]</w:t>
            </w:r>
          </w:p>
          <w:p w14:paraId="614377B9" w14:textId="77777777" w:rsidR="0092415D" w:rsidRDefault="0092415D" w:rsidP="00FF013C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3</w:t>
            </w:r>
            <w:r w:rsidR="00CF13C4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- </w:t>
            </w: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Scope omissions [  ]</w:t>
            </w:r>
          </w:p>
          <w:p w14:paraId="7454CE7E" w14:textId="77777777" w:rsidR="0092415D" w:rsidRPr="00EF5551" w:rsidRDefault="0092415D" w:rsidP="00FF013C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4</w:t>
            </w:r>
            <w:r w:rsidR="00CF13C4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- </w:t>
            </w: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Customer approved changes [  ]</w:t>
            </w:r>
          </w:p>
        </w:tc>
      </w:tr>
    </w:tbl>
    <w:p w14:paraId="5523ABA4" w14:textId="77777777"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47BF4694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547C8320" w14:textId="050C9626" w:rsidR="004A5019" w:rsidRPr="00EF5551" w:rsidRDefault="004A5019" w:rsidP="005C4A1C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Summary of change</w:t>
            </w:r>
            <w:r w:rsidR="009D2028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</w:t>
            </w:r>
            <w:r w:rsidR="003B01A4" w:rsidRPr="003B01A4">
              <w:t>IHCal Support Structure</w:t>
            </w:r>
            <w:r w:rsidR="003B01A4" w:rsidRPr="003B01A4">
              <w:rPr>
                <w:color w:val="999999"/>
                <w:szCs w:val="20"/>
              </w:rPr>
              <w:t xml:space="preserve"> </w:t>
            </w:r>
            <w:r w:rsidR="003B01A4" w:rsidRPr="003B01A4">
              <w:rPr>
                <w:szCs w:val="20"/>
              </w:rPr>
              <w:t>Placed Contract</w:t>
            </w:r>
            <w:r w:rsidR="003B01A4">
              <w:rPr>
                <w:szCs w:val="20"/>
              </w:rPr>
              <w:t xml:space="preserve"> </w:t>
            </w:r>
            <w:r w:rsidR="005C1B62">
              <w:rPr>
                <w:szCs w:val="20"/>
              </w:rPr>
              <w:t xml:space="preserve">- </w:t>
            </w:r>
            <w:r w:rsidR="003B01A4">
              <w:rPr>
                <w:szCs w:val="20"/>
              </w:rPr>
              <w:t>one delivery is replaced with four partial ones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9D2028">
              <w:rPr>
                <w:rFonts w:ascii="Arial Narrow" w:hAnsi="Arial Narrow" w:cs="Arial"/>
                <w:szCs w:val="20"/>
              </w:rPr>
              <w:t xml:space="preserve">   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EF5551">
              <w:rPr>
                <w:rFonts w:ascii="Arial Narrow" w:hAnsi="Arial Narrow" w:cs="Arial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3B01A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23"/>
            <w:r w:rsidR="003B01A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sz w:val="18"/>
                <w:szCs w:val="18"/>
              </w:rPr>
            </w:r>
            <w:r w:rsidR="000508E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3B01A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10038172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4B79AD4C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7189B88B" w14:textId="77777777"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bookmarkStart w:id="13" w:name="Text144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3"/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sz w:val="18"/>
                <w:szCs w:val="18"/>
              </w:rPr>
            </w:r>
            <w:r w:rsidR="000508E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15FA1FBE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14:paraId="22AB5E9C" w14:textId="77777777" w:rsidTr="000B6D1A">
        <w:tc>
          <w:tcPr>
            <w:tcW w:w="11016" w:type="dxa"/>
            <w:tcBorders>
              <w:top w:val="single" w:sz="4" w:space="0" w:color="999999"/>
            </w:tcBorders>
          </w:tcPr>
          <w:p w14:paraId="37A07B6A" w14:textId="77777777"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4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4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15" w:name="Text147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5"/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sz w:val="18"/>
                <w:szCs w:val="18"/>
              </w:rPr>
            </w:r>
            <w:r w:rsidR="000508E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23595CFE" w14:textId="77777777"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651199DE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36513957" w14:textId="22B6D3F1"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$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K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1796C">
              <w:rPr>
                <w:rFonts w:ascii="Arial Narrow" w:hAnsi="Arial Narrow" w:cs="Arial"/>
                <w:szCs w:val="20"/>
              </w:rPr>
              <w:t>24,853.9</w:t>
            </w:r>
            <w:r w:rsidR="0031796C"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0F199D">
              <w:rPr>
                <w:rFonts w:ascii="Arial" w:hAnsi="Arial" w:cs="Arial"/>
                <w:color w:val="999999"/>
                <w:szCs w:val="20"/>
              </w:rPr>
              <w:t xml:space="preserve"> 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revised,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</w:t>
            </w:r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K </w:t>
            </w:r>
            <w:r w:rsidR="005C1B62">
              <w:rPr>
                <w:rFonts w:ascii="Arial Narrow" w:hAnsi="Arial Narrow" w:cs="Arial"/>
                <w:szCs w:val="20"/>
              </w:rPr>
              <w:t>24,853.9</w:t>
            </w:r>
            <w:r w:rsidR="005C1B62"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5C1B62">
              <w:rPr>
                <w:rFonts w:ascii="Arial" w:hAnsi="Arial" w:cs="Arial"/>
                <w:color w:val="999999"/>
                <w:szCs w:val="20"/>
              </w:rPr>
              <w:t xml:space="preserve">  </w:t>
            </w:r>
            <w:r w:rsidR="00142545">
              <w:rPr>
                <w:rFonts w:ascii="Arial Narrow" w:hAnsi="Arial Narrow" w:cs="Arial"/>
                <w:szCs w:val="20"/>
              </w:rPr>
              <w:t xml:space="preserve">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$K</w:t>
            </w:r>
            <w:bookmarkStart w:id="16" w:name="Text150"/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End w:id="16"/>
            <w:r w:rsidR="005C1B62">
              <w:rPr>
                <w:rFonts w:ascii="Arial Narrow" w:hAnsi="Arial Narrow" w:cs="Arial"/>
                <w:color w:val="808080"/>
                <w:szCs w:val="20"/>
              </w:rPr>
              <w:t>0</w:t>
            </w:r>
            <w:r w:rsidR="00142545" w:rsidRPr="0031796C">
              <w:rPr>
                <w:rFonts w:ascii="Arial Narrow" w:hAnsi="Arial Narrow" w:cs="Arial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$K</w:t>
            </w:r>
            <w:r w:rsidR="005C1B6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</w:t>
            </w:r>
            <w:r w:rsidR="005C1B62">
              <w:rPr>
                <w:rFonts w:ascii="Arial Narrow" w:hAnsi="Arial Narrow" w:cs="Arial"/>
                <w:szCs w:val="20"/>
              </w:rPr>
              <w:t>24,853.9</w:t>
            </w:r>
            <w:r w:rsidR="005C1B62"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5C1B62">
              <w:rPr>
                <w:rFonts w:ascii="Arial" w:hAnsi="Arial" w:cs="Arial"/>
                <w:color w:val="999999"/>
                <w:szCs w:val="20"/>
              </w:rPr>
              <w:t xml:space="preserve">    </w:t>
            </w:r>
            <w:r w:rsidR="0031796C"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31796C">
              <w:rPr>
                <w:rFonts w:ascii="Arial Narrow" w:hAnsi="Arial Narrow" w:cs="Arial"/>
                <w:szCs w:val="20"/>
              </w:rPr>
              <w:t xml:space="preserve">   </w:t>
            </w:r>
          </w:p>
        </w:tc>
      </w:tr>
    </w:tbl>
    <w:p w14:paraId="6F48BCA0" w14:textId="77777777" w:rsidR="001A21F7" w:rsidRPr="004B6DB7" w:rsidRDefault="001A21F7" w:rsidP="00C609A9">
      <w:pPr>
        <w:pBdr>
          <w:left w:val="single" w:sz="4" w:space="0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7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r w:rsidR="00142545" w:rsidRPr="00142545">
        <w:rPr>
          <w:rFonts w:ascii="Arial Narrow" w:hAnsi="Arial Narrow" w:cs="Arial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142545" w:rsidRPr="00142545">
        <w:rPr>
          <w:rFonts w:ascii="Arial Narrow" w:hAnsi="Arial Narrow" w:cs="Arial"/>
          <w:szCs w:val="20"/>
        </w:rPr>
        <w:instrText xml:space="preserve"> FORMTEXT </w:instrText>
      </w:r>
      <w:r w:rsidR="00142545" w:rsidRPr="00142545">
        <w:rPr>
          <w:rFonts w:ascii="Arial Narrow" w:hAnsi="Arial Narrow" w:cs="Arial"/>
          <w:szCs w:val="20"/>
        </w:rPr>
      </w:r>
      <w:r w:rsidR="00142545" w:rsidRPr="00142545">
        <w:rPr>
          <w:rFonts w:ascii="Arial Narrow" w:hAnsi="Arial Narrow" w:cs="Arial"/>
          <w:szCs w:val="20"/>
        </w:rPr>
        <w:fldChar w:fldCharType="separate"/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szCs w:val="20"/>
        </w:rPr>
        <w:fldChar w:fldCharType="end"/>
      </w:r>
      <w:bookmarkEnd w:id="17"/>
      <w:r w:rsidR="00E67879">
        <w:rPr>
          <w:rFonts w:ascii="Arial Narrow" w:hAnsi="Arial Narrow" w:cs="Arial"/>
          <w:szCs w:val="20"/>
        </w:rPr>
        <w:t xml:space="preserve">  </w:t>
      </w:r>
      <w:r w:rsidR="008A497B">
        <w:rPr>
          <w:rFonts w:ascii="Arial Narrow" w:hAnsi="Arial Narrow" w:cs="Arial"/>
          <w:szCs w:val="20"/>
        </w:rPr>
        <w:t xml:space="preserve"> </w:t>
      </w:r>
      <w:r w:rsidR="008A497B" w:rsidRPr="00F452F3">
        <w:rPr>
          <w:rFonts w:ascii="Arial Narrow" w:hAnsi="Arial Narrow" w:cs="Arial"/>
          <w:color w:val="808080"/>
          <w:szCs w:val="20"/>
        </w:rPr>
        <w:t xml:space="preserve">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E67879" w:rsidRPr="004A5019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7879" w:rsidRPr="004A501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508EC">
        <w:rPr>
          <w:rFonts w:ascii="Arial Narrow" w:hAnsi="Arial Narrow" w:cs="Arial"/>
          <w:sz w:val="18"/>
          <w:szCs w:val="18"/>
        </w:rPr>
      </w:r>
      <w:r w:rsidR="000508EC">
        <w:rPr>
          <w:rFonts w:ascii="Arial Narrow" w:hAnsi="Arial Narrow" w:cs="Arial"/>
          <w:sz w:val="18"/>
          <w:szCs w:val="18"/>
        </w:rPr>
        <w:fldChar w:fldCharType="separate"/>
      </w:r>
      <w:r w:rsidR="00E67879" w:rsidRPr="004A5019">
        <w:rPr>
          <w:rFonts w:ascii="Arial Narrow" w:hAnsi="Arial Narrow" w:cs="Arial"/>
          <w:sz w:val="18"/>
          <w:szCs w:val="18"/>
        </w:rPr>
        <w:fldChar w:fldCharType="end"/>
      </w:r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bookmarkStart w:id="18" w:name="Text153"/>
      <w:r w:rsidR="00142545">
        <w:rPr>
          <w:rFonts w:ascii="Arial Narrow" w:hAnsi="Arial Narrow" w:cs="Arial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142545">
        <w:rPr>
          <w:rFonts w:ascii="Arial Narrow" w:hAnsi="Arial Narrow" w:cs="Arial"/>
          <w:szCs w:val="20"/>
        </w:rPr>
        <w:instrText xml:space="preserve"> FORMTEXT </w:instrText>
      </w:r>
      <w:r w:rsidR="00142545">
        <w:rPr>
          <w:rFonts w:ascii="Arial Narrow" w:hAnsi="Arial Narrow" w:cs="Arial"/>
          <w:szCs w:val="20"/>
        </w:rPr>
      </w:r>
      <w:r w:rsidR="00142545">
        <w:rPr>
          <w:rFonts w:ascii="Arial Narrow" w:hAnsi="Arial Narrow" w:cs="Arial"/>
          <w:szCs w:val="20"/>
        </w:rPr>
        <w:fldChar w:fldCharType="separate"/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szCs w:val="20"/>
        </w:rPr>
        <w:fldChar w:fldCharType="end"/>
      </w:r>
      <w:bookmarkEnd w:id="18"/>
    </w:p>
    <w:p w14:paraId="5479444E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2D379DC8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4B3E39AE" w14:textId="4965F5D1"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impact </w:t>
            </w:r>
            <w:proofErr w:type="gramStart"/>
            <w:r w:rsidR="00972153" w:rsidRPr="00972153">
              <w:rPr>
                <w:rFonts w:ascii="Arial Narrow" w:hAnsi="Arial Narrow" w:cs="Arial"/>
                <w:sz w:val="18"/>
                <w:szCs w:val="18"/>
              </w:rPr>
              <w:t>The</w:t>
            </w:r>
            <w:proofErr w:type="gramEnd"/>
            <w:r w:rsidR="00972153" w:rsidRPr="00972153">
              <w:rPr>
                <w:rFonts w:ascii="Arial Narrow" w:hAnsi="Arial Narrow" w:cs="Arial"/>
                <w:sz w:val="18"/>
                <w:szCs w:val="18"/>
              </w:rPr>
              <w:t xml:space="preserve"> f</w:t>
            </w:r>
            <w:r w:rsidR="003B01A4" w:rsidRPr="00972153">
              <w:rPr>
                <w:rFonts w:ascii="Arial Narrow" w:hAnsi="Arial Narrow" w:cs="Arial"/>
                <w:szCs w:val="20"/>
              </w:rPr>
              <w:t xml:space="preserve">irst partial delivery is 2 mo ahead </w:t>
            </w:r>
            <w:r w:rsidR="00972153">
              <w:rPr>
                <w:rFonts w:ascii="Arial Narrow" w:hAnsi="Arial Narrow" w:cs="Arial"/>
                <w:szCs w:val="20"/>
              </w:rPr>
              <w:t xml:space="preserve">of the baseline </w:t>
            </w:r>
            <w:r w:rsidR="003B01A4" w:rsidRPr="00972153">
              <w:rPr>
                <w:rFonts w:ascii="Arial Narrow" w:hAnsi="Arial Narrow" w:cs="Arial"/>
                <w:szCs w:val="20"/>
              </w:rPr>
              <w:t xml:space="preserve">and </w:t>
            </w:r>
            <w:r w:rsidR="00972153">
              <w:rPr>
                <w:rFonts w:ascii="Arial Narrow" w:hAnsi="Arial Narrow" w:cs="Arial"/>
                <w:szCs w:val="20"/>
              </w:rPr>
              <w:t xml:space="preserve">the </w:t>
            </w:r>
            <w:r w:rsidR="003B01A4" w:rsidRPr="00972153">
              <w:rPr>
                <w:rFonts w:ascii="Arial Narrow" w:hAnsi="Arial Narrow" w:cs="Arial"/>
                <w:szCs w:val="20"/>
              </w:rPr>
              <w:t xml:space="preserve">last one </w:t>
            </w:r>
            <w:r w:rsidR="00972153">
              <w:rPr>
                <w:rFonts w:ascii="Arial Narrow" w:hAnsi="Arial Narrow" w:cs="Arial"/>
                <w:szCs w:val="20"/>
              </w:rPr>
              <w:t xml:space="preserve">is </w:t>
            </w:r>
            <w:r w:rsidR="003B01A4" w:rsidRPr="00972153">
              <w:rPr>
                <w:rFonts w:ascii="Arial Narrow" w:hAnsi="Arial Narrow" w:cs="Arial"/>
                <w:szCs w:val="20"/>
              </w:rPr>
              <w:t xml:space="preserve">3 mo </w:t>
            </w:r>
            <w:r w:rsidR="00972153">
              <w:rPr>
                <w:rFonts w:ascii="Arial Narrow" w:hAnsi="Arial Narrow" w:cs="Arial"/>
                <w:szCs w:val="20"/>
              </w:rPr>
              <w:t>behind</w:t>
            </w:r>
            <w:r w:rsidR="00E67879" w:rsidRPr="00972153">
              <w:rPr>
                <w:rFonts w:ascii="Arial Narrow" w:hAnsi="Arial Narrow" w:cs="Arial"/>
                <w:b/>
                <w:bCs/>
                <w:szCs w:val="20"/>
              </w:rPr>
              <w:t xml:space="preserve">  </w:t>
            </w:r>
            <w:r w:rsidR="008A497B" w:rsidRPr="00972153">
              <w:rPr>
                <w:rFonts w:ascii="Arial Narrow" w:hAnsi="Arial Narrow" w:cs="Arial"/>
                <w:b/>
                <w:bCs/>
                <w:szCs w:val="20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B01A4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8"/>
            <w:r w:rsidR="003B01A4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szCs w:val="20"/>
              </w:rPr>
            </w:r>
            <w:r w:rsidR="000508EC">
              <w:rPr>
                <w:rFonts w:ascii="Arial Narrow" w:hAnsi="Arial Narrow" w:cs="Arial"/>
                <w:szCs w:val="20"/>
              </w:rPr>
              <w:fldChar w:fldCharType="separate"/>
            </w:r>
            <w:r w:rsidR="003B01A4">
              <w:rPr>
                <w:rFonts w:ascii="Arial Narrow" w:hAnsi="Arial Narrow" w:cs="Arial"/>
                <w:szCs w:val="20"/>
              </w:rPr>
              <w:fldChar w:fldCharType="end"/>
            </w:r>
            <w:bookmarkEnd w:id="19"/>
          </w:p>
        </w:tc>
      </w:tr>
    </w:tbl>
    <w:p w14:paraId="49ACC5C4" w14:textId="77777777"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1F96B24C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042BCE51" w14:textId="211FDB0B"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508EC">
              <w:rPr>
                <w:rFonts w:ascii="Arial" w:hAnsi="Arial" w:cs="Arial"/>
                <w:szCs w:val="20"/>
              </w:rPr>
            </w:r>
            <w:r w:rsidR="000508EC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0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508EC">
              <w:rPr>
                <w:rFonts w:ascii="Arial" w:hAnsi="Arial" w:cs="Arial"/>
                <w:szCs w:val="20"/>
              </w:rPr>
            </w:r>
            <w:r w:rsidR="000508EC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0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1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szCs w:val="20"/>
              </w:rPr>
            </w:r>
            <w:r w:rsidR="000508EC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1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="00972153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34"/>
            <w:r w:rsidR="00972153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szCs w:val="20"/>
              </w:rPr>
            </w:r>
            <w:r w:rsidR="000508EC">
              <w:rPr>
                <w:rFonts w:ascii="Arial Narrow" w:hAnsi="Arial Narrow" w:cs="Arial"/>
                <w:szCs w:val="20"/>
              </w:rPr>
              <w:fldChar w:fldCharType="separate"/>
            </w:r>
            <w:r w:rsidR="00972153">
              <w:rPr>
                <w:rFonts w:ascii="Arial Narrow" w:hAnsi="Arial Narrow" w:cs="Arial"/>
                <w:szCs w:val="20"/>
              </w:rPr>
              <w:fldChar w:fldCharType="end"/>
            </w:r>
            <w:bookmarkEnd w:id="22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3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szCs w:val="20"/>
              </w:rPr>
            </w:r>
            <w:r w:rsidR="000508EC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3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4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bookmarkEnd w:id="24"/>
            <w:r w:rsidR="00972153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1"/>
                  </w:checkBox>
                </w:ffData>
              </w:fldChar>
            </w:r>
            <w:r w:rsidR="00972153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szCs w:val="20"/>
              </w:rPr>
            </w:r>
            <w:r w:rsidR="000508EC">
              <w:rPr>
                <w:rFonts w:ascii="Arial Narrow" w:hAnsi="Arial Narrow" w:cs="Arial"/>
                <w:szCs w:val="20"/>
              </w:rPr>
              <w:fldChar w:fldCharType="separate"/>
            </w:r>
            <w:r w:rsidR="00972153">
              <w:rPr>
                <w:rFonts w:ascii="Arial Narrow" w:hAnsi="Arial Narrow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5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0508EC">
              <w:rPr>
                <w:rFonts w:ascii="Arial Narrow" w:hAnsi="Arial Narrow" w:cs="Arial"/>
                <w:szCs w:val="20"/>
              </w:rPr>
            </w:r>
            <w:r w:rsidR="000508EC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</w:p>
        </w:tc>
      </w:tr>
    </w:tbl>
    <w:p w14:paraId="7342E247" w14:textId="0047192A" w:rsidR="001A21F7" w:rsidRPr="008A497B" w:rsidRDefault="00126AD7" w:rsidP="005F008F">
      <w:pPr>
        <w:pBdr>
          <w:left w:val="single" w:sz="4" w:space="0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972153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26" w:name="Check25"/>
      <w:r w:rsidR="00972153">
        <w:rPr>
          <w:rFonts w:ascii="Arial Narrow" w:hAnsi="Arial Narrow" w:cs="Arial"/>
          <w:szCs w:val="20"/>
        </w:rPr>
        <w:instrText xml:space="preserve"> FORMCHECKBOX </w:instrText>
      </w:r>
      <w:r w:rsidR="000508EC">
        <w:rPr>
          <w:rFonts w:ascii="Arial Narrow" w:hAnsi="Arial Narrow" w:cs="Arial"/>
          <w:szCs w:val="20"/>
        </w:rPr>
      </w:r>
      <w:r w:rsidR="000508EC">
        <w:rPr>
          <w:rFonts w:ascii="Arial Narrow" w:hAnsi="Arial Narrow" w:cs="Arial"/>
          <w:szCs w:val="20"/>
        </w:rPr>
        <w:fldChar w:fldCharType="separate"/>
      </w:r>
      <w:r w:rsidR="00972153">
        <w:rPr>
          <w:rFonts w:ascii="Arial Narrow" w:hAnsi="Arial Narrow" w:cs="Arial"/>
          <w:szCs w:val="20"/>
        </w:rPr>
        <w:fldChar w:fldCharType="end"/>
      </w:r>
      <w:bookmarkEnd w:id="26"/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r w:rsidR="00972153" w:rsidRPr="003B01A4">
        <w:t>IHCal Support Structure</w:t>
      </w:r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27" w:name="Check26"/>
      <w:r w:rsidR="00C005BE" w:rsidRPr="008D613B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5BE" w:rsidRPr="008D613B">
        <w:rPr>
          <w:rFonts w:ascii="Arial Narrow" w:hAnsi="Arial Narrow" w:cs="Arial"/>
          <w:szCs w:val="20"/>
        </w:rPr>
        <w:instrText xml:space="preserve"> FORMCHECKBOX </w:instrText>
      </w:r>
      <w:r w:rsidR="000508EC">
        <w:rPr>
          <w:rFonts w:ascii="Arial Narrow" w:hAnsi="Arial Narrow" w:cs="Arial"/>
          <w:szCs w:val="20"/>
        </w:rPr>
      </w:r>
      <w:r w:rsidR="000508EC">
        <w:rPr>
          <w:rFonts w:ascii="Arial Narrow" w:hAnsi="Arial Narrow" w:cs="Arial"/>
          <w:szCs w:val="20"/>
        </w:rPr>
        <w:fldChar w:fldCharType="separate"/>
      </w:r>
      <w:r w:rsidR="00C005BE" w:rsidRPr="008D613B">
        <w:rPr>
          <w:rFonts w:ascii="Arial Narrow" w:hAnsi="Arial Narrow" w:cs="Arial"/>
          <w:szCs w:val="20"/>
        </w:rPr>
        <w:fldChar w:fldCharType="end"/>
      </w:r>
      <w:bookmarkEnd w:id="27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972153">
        <w:rPr>
          <w:rFonts w:ascii="Arial Narrow" w:hAnsi="Arial Narrow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1"/>
            </w:checkBox>
          </w:ffData>
        </w:fldChar>
      </w:r>
      <w:bookmarkStart w:id="28" w:name="Check35"/>
      <w:r w:rsidR="00972153">
        <w:rPr>
          <w:rFonts w:ascii="Arial Narrow" w:hAnsi="Arial Narrow" w:cs="Arial"/>
          <w:szCs w:val="20"/>
        </w:rPr>
        <w:instrText xml:space="preserve"> FORMCHECKBOX </w:instrText>
      </w:r>
      <w:r w:rsidR="000508EC">
        <w:rPr>
          <w:rFonts w:ascii="Arial Narrow" w:hAnsi="Arial Narrow" w:cs="Arial"/>
          <w:szCs w:val="20"/>
        </w:rPr>
      </w:r>
      <w:r w:rsidR="000508EC">
        <w:rPr>
          <w:rFonts w:ascii="Arial Narrow" w:hAnsi="Arial Narrow" w:cs="Arial"/>
          <w:szCs w:val="20"/>
        </w:rPr>
        <w:fldChar w:fldCharType="separate"/>
      </w:r>
      <w:r w:rsidR="00972153">
        <w:rPr>
          <w:rFonts w:ascii="Arial Narrow" w:hAnsi="Arial Narrow" w:cs="Arial"/>
          <w:szCs w:val="20"/>
        </w:rPr>
        <w:fldChar w:fldCharType="end"/>
      </w:r>
      <w:bookmarkEnd w:id="28"/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A497B">
        <w:rPr>
          <w:rFonts w:ascii="Arial Narrow" w:hAnsi="Arial Narrow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97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508EC">
        <w:rPr>
          <w:rFonts w:ascii="Arial Narrow" w:hAnsi="Arial Narrow" w:cs="Arial"/>
          <w:sz w:val="18"/>
          <w:szCs w:val="18"/>
        </w:rPr>
      </w:r>
      <w:r w:rsidR="000508EC">
        <w:rPr>
          <w:rFonts w:ascii="Arial Narrow" w:hAnsi="Arial Narrow" w:cs="Arial"/>
          <w:sz w:val="18"/>
          <w:szCs w:val="18"/>
        </w:rPr>
        <w:fldChar w:fldCharType="separate"/>
      </w:r>
      <w:r w:rsidR="008A497B">
        <w:rPr>
          <w:rFonts w:ascii="Arial Narrow" w:hAnsi="Arial Narrow" w:cs="Arial"/>
          <w:sz w:val="18"/>
          <w:szCs w:val="18"/>
        </w:rPr>
        <w:fldChar w:fldCharType="end"/>
      </w:r>
    </w:p>
    <w:p w14:paraId="67EFA15F" w14:textId="77777777" w:rsidR="00486CDD" w:rsidRDefault="00486CDD" w:rsidP="00F36997">
      <w:pPr>
        <w:rPr>
          <w:rFonts w:ascii="Arial Narrow" w:hAnsi="Arial Narrow" w:cs="Arial"/>
          <w:szCs w:val="20"/>
        </w:rPr>
      </w:pPr>
    </w:p>
    <w:p w14:paraId="6F0EA2C9" w14:textId="77777777"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14:paraId="1F87DABA" w14:textId="77777777"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14:paraId="39DEE604" w14:textId="77777777" w:rsidR="001A21F7" w:rsidRPr="00F452F3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color w:val="808080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C57042" w:rsidRPr="00C57042">
        <w:rPr>
          <w:rFonts w:ascii="Arial" w:hAnsi="Arial" w:cs="Arial"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Cs w:val="20"/>
        </w:rPr>
        <w:tab/>
      </w:r>
      <w:r w:rsidRPr="00F452F3">
        <w:rPr>
          <w:rFonts w:ascii="Arial Narrow" w:hAnsi="Arial Narrow" w:cs="Arial"/>
          <w:color w:val="808080"/>
          <w:sz w:val="18"/>
          <w:szCs w:val="18"/>
        </w:rPr>
        <w:t>Contingency</w:t>
      </w:r>
      <w:r w:rsidR="005B5B6B">
        <w:rPr>
          <w:rFonts w:ascii="Arial Narrow" w:hAnsi="Arial Narrow" w:cs="Arial"/>
          <w:color w:val="808080"/>
          <w:sz w:val="18"/>
          <w:szCs w:val="18"/>
        </w:rPr>
        <w:t xml:space="preserve"> ($K)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5"/>
        <w:gridCol w:w="1231"/>
        <w:gridCol w:w="1523"/>
        <w:gridCol w:w="1636"/>
      </w:tblGrid>
      <w:tr w:rsidR="00260488" w:rsidRPr="00EF5551" w14:paraId="73382FF2" w14:textId="77777777" w:rsidTr="005F008F">
        <w:trPr>
          <w:cantSplit/>
        </w:trPr>
        <w:tc>
          <w:tcPr>
            <w:tcW w:w="6495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72AF621" w14:textId="77777777" w:rsidR="00260488" w:rsidRPr="00EF5551" w:rsidRDefault="00260488" w:rsidP="00F36997">
            <w:pPr>
              <w:keepNext/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6311F31" w14:textId="77777777" w:rsidR="00260488" w:rsidRPr="00EF5551" w:rsidRDefault="00260488" w:rsidP="00F36997">
            <w:pPr>
              <w:keepNext/>
              <w:jc w:val="right"/>
              <w:rPr>
                <w:rFonts w:ascii="Arial Narrow" w:hAnsi="Arial Narrow" w:cs="Arial"/>
                <w:color w:val="999999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Before</w:t>
            </w:r>
            <w:r w:rsidRPr="00EF5551">
              <w:rPr>
                <w:rFonts w:ascii="Arial Narrow" w:hAnsi="Arial Narrow" w:cs="Arial"/>
                <w:color w:val="999999"/>
                <w:sz w:val="18"/>
                <w:szCs w:val="18"/>
              </w:rPr>
              <w:t>: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864E0E" w14:textId="77777777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6D2BDB" w14:textId="7B813AEE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31796C"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r w:rsidR="0031796C">
              <w:rPr>
                <w:rFonts w:ascii="Arial Narrow" w:hAnsi="Arial Narrow" w:cs="Arial"/>
                <w:color w:val="808080"/>
                <w:sz w:val="18"/>
                <w:szCs w:val="18"/>
              </w:rPr>
              <w:t>2,146.1</w:t>
            </w:r>
          </w:p>
        </w:tc>
      </w:tr>
      <w:tr w:rsidR="00260488" w:rsidRPr="00EF5551" w14:paraId="04B9CBAB" w14:textId="77777777" w:rsidTr="005F008F">
        <w:trPr>
          <w:cantSplit/>
        </w:trPr>
        <w:tc>
          <w:tcPr>
            <w:tcW w:w="6495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D944A61" w14:textId="77777777" w:rsidR="00260488" w:rsidRPr="00EF5551" w:rsidRDefault="00260488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CF641A1" w14:textId="77777777" w:rsidR="00260488" w:rsidRPr="00EF5551" w:rsidRDefault="00260488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 PCR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40A7E4" w14:textId="77777777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75869C" w14:textId="35025242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5C1B62">
              <w:rPr>
                <w:rFonts w:ascii="Arial Narrow" w:hAnsi="Arial Narrow" w:cs="Arial"/>
                <w:color w:val="808080"/>
                <w:sz w:val="18"/>
                <w:szCs w:val="18"/>
              </w:rPr>
              <w:t>0</w:t>
            </w:r>
          </w:p>
        </w:tc>
      </w:tr>
      <w:tr w:rsidR="00260488" w:rsidRPr="00EF5551" w14:paraId="2E7AAB40" w14:textId="77777777" w:rsidTr="005F008F">
        <w:trPr>
          <w:cantSplit/>
        </w:trPr>
        <w:tc>
          <w:tcPr>
            <w:tcW w:w="6495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6C70D0D" w14:textId="77777777" w:rsidR="00260488" w:rsidRPr="00EF5551" w:rsidRDefault="00260488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D4C92D2" w14:textId="77777777" w:rsidR="00260488" w:rsidRPr="00EF5551" w:rsidRDefault="00260488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New net: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A98017" w14:textId="77777777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A3F1A8" w14:textId="7A4A6E9E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3B01A4">
              <w:rPr>
                <w:rFonts w:ascii="Arial Narrow" w:hAnsi="Arial Narrow" w:cs="Arial"/>
                <w:color w:val="808080"/>
                <w:sz w:val="18"/>
                <w:szCs w:val="18"/>
              </w:rPr>
              <w:t>2,</w:t>
            </w:r>
            <w:r w:rsidR="005C1B62">
              <w:rPr>
                <w:rFonts w:ascii="Arial Narrow" w:hAnsi="Arial Narrow" w:cs="Arial"/>
                <w:color w:val="808080"/>
                <w:sz w:val="18"/>
                <w:szCs w:val="18"/>
              </w:rPr>
              <w:t>146.1</w:t>
            </w:r>
          </w:p>
        </w:tc>
      </w:tr>
    </w:tbl>
    <w:p w14:paraId="33087B56" w14:textId="77777777"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84"/>
        <w:gridCol w:w="195"/>
        <w:gridCol w:w="968"/>
        <w:gridCol w:w="1028"/>
        <w:gridCol w:w="170"/>
        <w:gridCol w:w="855"/>
        <w:gridCol w:w="1023"/>
        <w:gridCol w:w="400"/>
        <w:gridCol w:w="623"/>
        <w:gridCol w:w="1023"/>
        <w:gridCol w:w="1026"/>
      </w:tblGrid>
      <w:tr w:rsidR="003B6A41" w:rsidRPr="00EF5551" w14:paraId="43431838" w14:textId="77777777" w:rsidTr="00FE2F63">
        <w:trPr>
          <w:cantSplit/>
        </w:trPr>
        <w:tc>
          <w:tcPr>
            <w:tcW w:w="3679" w:type="dxa"/>
            <w:gridSpan w:val="2"/>
            <w:tcBorders>
              <w:top w:val="single" w:sz="4" w:space="0" w:color="999999"/>
              <w:bottom w:val="nil"/>
            </w:tcBorders>
          </w:tcPr>
          <w:p w14:paraId="677057D9" w14:textId="77777777" w:rsidR="003B6A41" w:rsidRPr="00EF5551" w:rsidRDefault="003B6A41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68" w:type="dxa"/>
            <w:tcBorders>
              <w:top w:val="single" w:sz="4" w:space="0" w:color="999999"/>
              <w:bottom w:val="nil"/>
            </w:tcBorders>
          </w:tcPr>
          <w:p w14:paraId="5BE71638" w14:textId="77777777"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4B4C3BE2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46A22943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single" w:sz="4" w:space="0" w:color="999999"/>
              <w:bottom w:val="single" w:sz="4" w:space="0" w:color="999999"/>
            </w:tcBorders>
          </w:tcPr>
          <w:p w14:paraId="5615D936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23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1F3ADFB6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A4FC98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47B24E4" w14:textId="77777777"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3B6A41" w:rsidRPr="00EF5551" w14:paraId="79DF7728" w14:textId="77777777" w:rsidTr="00FE2F63">
        <w:trPr>
          <w:cantSplit/>
        </w:trPr>
        <w:tc>
          <w:tcPr>
            <w:tcW w:w="3679" w:type="dxa"/>
            <w:gridSpan w:val="2"/>
            <w:tcBorders>
              <w:top w:val="nil"/>
              <w:bottom w:val="nil"/>
            </w:tcBorders>
            <w:vAlign w:val="center"/>
          </w:tcPr>
          <w:p w14:paraId="0004EA93" w14:textId="77777777" w:rsidR="003B6A41" w:rsidRPr="00EF5551" w:rsidRDefault="003B6A41" w:rsidP="005F008F">
            <w:pPr>
              <w:keepNext/>
              <w:spacing w:before="40" w:after="40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999999"/>
            </w:tcBorders>
          </w:tcPr>
          <w:p w14:paraId="57A7AECA" w14:textId="77777777"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29" w:name="Text179"/>
        <w:tc>
          <w:tcPr>
            <w:tcW w:w="1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E96DB9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181"/>
        <w:tc>
          <w:tcPr>
            <w:tcW w:w="10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2340F3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7F95F2" w14:textId="1C0934F5" w:rsidR="003B6A41" w:rsidRPr="009A2BF6" w:rsidRDefault="005C1B62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A865CB" w14:textId="28415094" w:rsidR="003B6A41" w:rsidRPr="009A2BF6" w:rsidRDefault="005C1B62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bookmarkStart w:id="31" w:name="Text185"/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55E067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88ED071" w14:textId="6CBD12BB" w:rsidR="003B6A41" w:rsidRPr="009A2BF6" w:rsidRDefault="005C1B62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41E58" w:rsidRPr="00EF5551" w14:paraId="4D5AE6B1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0CEB4041" w14:textId="77777777"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80CC7DE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2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D5C69B6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D5051B2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3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5C1B62" w:rsidRPr="00EF5551" w14:paraId="086029B3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6B6456F" w14:textId="77777777" w:rsidR="005C1B62" w:rsidRPr="009A2BF6" w:rsidRDefault="005C1B62" w:rsidP="005C1B62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Project Management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9927424" w14:textId="7D6FE327" w:rsidR="005C1B62" w:rsidRPr="00EF5551" w:rsidRDefault="005C1B62" w:rsidP="005C1B62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7E4120" w14:textId="77777777" w:rsidR="005C1B62" w:rsidRPr="00EF5551" w:rsidRDefault="005C1B62" w:rsidP="005C1B62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0953D5E" w14:textId="2B4CD80F" w:rsidR="005C1B62" w:rsidRPr="00EF5551" w:rsidRDefault="005C1B62" w:rsidP="005C1B62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</w:tr>
      <w:tr w:rsidR="005C1B62" w:rsidRPr="00EF5551" w14:paraId="7AB736D3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C2C76BD" w14:textId="77777777" w:rsidR="005C1B62" w:rsidRPr="009A2BF6" w:rsidRDefault="005C1B62" w:rsidP="005C1B62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 sPHENIX Time Projection Chamber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0D43224" w14:textId="2F48FA4B" w:rsidR="005C1B62" w:rsidRDefault="005C1B62" w:rsidP="005C1B62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$5,026.8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943DC2" w14:textId="77777777" w:rsidR="005C1B62" w:rsidRDefault="005C1B62" w:rsidP="005C1B62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D121B89" w14:textId="6A277172" w:rsidR="005C1B62" w:rsidRDefault="005C1B62" w:rsidP="005C1B62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$5,026.8</w:t>
            </w:r>
          </w:p>
        </w:tc>
      </w:tr>
      <w:tr w:rsidR="005C1B62" w:rsidRPr="00EF5551" w14:paraId="232286DE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1BF379C" w14:textId="77777777" w:rsidR="005C1B62" w:rsidRPr="009A2BF6" w:rsidRDefault="005C1B62" w:rsidP="005C1B62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 sPHENIX EMCal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FC5385B" w14:textId="0D945D1B" w:rsidR="005C1B62" w:rsidRDefault="005C1B62" w:rsidP="005C1B62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$6,070.0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0FEF59" w14:textId="77777777" w:rsidR="005C1B62" w:rsidRDefault="005C1B62" w:rsidP="005C1B62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A5DFF94" w14:textId="2EEEA31A" w:rsidR="005C1B62" w:rsidRDefault="005C1B62" w:rsidP="005C1B62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$6,070.0</w:t>
            </w:r>
          </w:p>
        </w:tc>
      </w:tr>
      <w:tr w:rsidR="005C1B62" w:rsidRPr="00EF5551" w14:paraId="438D1021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E9CABAA" w14:textId="77777777" w:rsidR="005C1B62" w:rsidRPr="009A2BF6" w:rsidRDefault="005C1B62" w:rsidP="005C1B62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HCal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B72A1BA" w14:textId="03CC71C1" w:rsidR="005C1B62" w:rsidRDefault="005C1B62" w:rsidP="005C1B62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$4,099.6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B337E8" w14:textId="0A492858" w:rsidR="005C1B62" w:rsidRDefault="005C1B62" w:rsidP="005C1B62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174A93C" w14:textId="69CF2BCF" w:rsidR="005C1B62" w:rsidRDefault="005C1B62" w:rsidP="005C1B62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$4,099.6</w:t>
            </w:r>
          </w:p>
        </w:tc>
      </w:tr>
      <w:tr w:rsidR="005C1B62" w:rsidRPr="00EF5551" w14:paraId="3C278D8F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5B097B6" w14:textId="77777777" w:rsidR="005C1B62" w:rsidRPr="009A2BF6" w:rsidRDefault="005C1B62" w:rsidP="005C1B62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Calorimeter Electronics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2B8CCCD" w14:textId="5EFF2359" w:rsidR="005C1B62" w:rsidRDefault="005C1B62" w:rsidP="005C1B62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$6,290.6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95AA56" w14:textId="77777777" w:rsidR="005C1B62" w:rsidRDefault="005C1B62" w:rsidP="005C1B62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6B4AB96" w14:textId="145118B0" w:rsidR="005C1B62" w:rsidRDefault="005C1B62" w:rsidP="005C1B62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$6,290.6</w:t>
            </w:r>
          </w:p>
        </w:tc>
      </w:tr>
      <w:tr w:rsidR="005C1B62" w:rsidRPr="00EF5551" w14:paraId="7B299FF2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46E6849" w14:textId="77777777" w:rsidR="005C1B62" w:rsidRPr="009A2BF6" w:rsidRDefault="005C1B62" w:rsidP="005C1B62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DAQ &amp; Trigger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AA3A159" w14:textId="688121E7" w:rsidR="005C1B62" w:rsidRPr="009A2BF6" w:rsidRDefault="005C1B62" w:rsidP="005C1B62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  <w:bookmarkStart w:id="34" w:name="Text209"/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718B3A" w14:textId="77777777" w:rsidR="005C1B62" w:rsidRPr="009A2BF6" w:rsidRDefault="005C1B62" w:rsidP="005C1B62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8F71D3E" w14:textId="01533E5D" w:rsidR="005C1B62" w:rsidRPr="009A2BF6" w:rsidRDefault="005C1B62" w:rsidP="005C1B62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</w:tr>
      <w:tr w:rsidR="005C1B62" w:rsidRPr="00EF5551" w14:paraId="5443480D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06EA119C" w14:textId="77777777" w:rsidR="005C1B62" w:rsidRPr="009A2BF6" w:rsidRDefault="005C1B62" w:rsidP="005C1B62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1.7 sPHENIX MinBias Trigger Detector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CB2498A" w14:textId="0B336CBC" w:rsidR="005C1B62" w:rsidRPr="009A2BF6" w:rsidRDefault="005C1B62" w:rsidP="005C1B62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$170.2</w:t>
            </w:r>
          </w:p>
        </w:tc>
        <w:bookmarkStart w:id="35" w:name="Text212"/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BC11FE" w14:textId="77777777" w:rsidR="005C1B62" w:rsidRPr="009A2BF6" w:rsidRDefault="005C1B62" w:rsidP="005C1B62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00B1577" w14:textId="27547552" w:rsidR="005C1B62" w:rsidRPr="009A2BF6" w:rsidRDefault="005C1B62" w:rsidP="005C1B62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$170.2</w:t>
            </w:r>
          </w:p>
        </w:tc>
      </w:tr>
      <w:tr w:rsidR="005C1B62" w:rsidRPr="00EF5551" w14:paraId="09F856AF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430020D" w14:textId="77777777" w:rsidR="005C1B62" w:rsidRDefault="005C1B62" w:rsidP="005C1B62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Baseline Cost PMB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0CB72B5" w14:textId="61757E60" w:rsidR="005C1B62" w:rsidRPr="009A2BF6" w:rsidRDefault="005C1B62" w:rsidP="005C1B62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$24,853.9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FC5642" w14:textId="339D7D5A" w:rsidR="005C1B62" w:rsidRPr="009A2BF6" w:rsidRDefault="005C1B62" w:rsidP="005C1B62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685E6E8" w14:textId="304FBE08" w:rsidR="005C1B62" w:rsidRPr="009A2BF6" w:rsidRDefault="005C1B62" w:rsidP="005C1B62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$24,853.9</w:t>
            </w:r>
          </w:p>
        </w:tc>
      </w:tr>
      <w:tr w:rsidR="005C1B62" w:rsidRPr="00EF5551" w14:paraId="5E1ADBEE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722298E" w14:textId="77777777" w:rsidR="005C1B62" w:rsidRDefault="005C1B62" w:rsidP="005C1B62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 Contingency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4A0E5FC" w14:textId="4537ECC6" w:rsidR="005C1B62" w:rsidRDefault="005C1B62" w:rsidP="005C1B62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$2,146.1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A3AD44" w14:textId="2E34A988" w:rsidR="005C1B62" w:rsidRDefault="005C1B62" w:rsidP="005C1B62">
            <w:pPr>
              <w:keepNext/>
              <w:spacing w:before="40"/>
              <w:ind w:right="79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13AF6CC" w14:textId="1178A2E5" w:rsidR="005C1B62" w:rsidRDefault="005C1B62" w:rsidP="005C1B62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$2,146.1</w:t>
            </w:r>
          </w:p>
        </w:tc>
      </w:tr>
      <w:tr w:rsidR="005C1B62" w:rsidRPr="00EF5551" w14:paraId="7E801883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77421E9" w14:textId="77777777" w:rsidR="005C1B62" w:rsidRDefault="005C1B62" w:rsidP="005C1B62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Costs and Contingency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D45C96D" w14:textId="7CD892C1" w:rsidR="005C1B62" w:rsidRDefault="005C1B62" w:rsidP="005C1B62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4D3604" w14:textId="77777777" w:rsidR="005C1B62" w:rsidRDefault="005C1B62" w:rsidP="005C1B62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21DDBA4" w14:textId="1B97129F" w:rsidR="005C1B62" w:rsidRDefault="005C1B62" w:rsidP="005C1B62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</w:tbl>
    <w:p w14:paraId="13395633" w14:textId="77777777" w:rsidR="002A0036" w:rsidRDefault="002A0036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19AC98B4" w14:textId="77777777"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0D6AF162" w14:textId="77777777"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14:paraId="5ABAF4B9" w14:textId="77777777"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14:paraId="514B38EB" w14:textId="77777777"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E716A5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544869">
        <w:rPr>
          <w:rFonts w:ascii="Arial Narrow" w:hAnsi="Arial Narrow" w:cs="Arial"/>
          <w:szCs w:val="20"/>
        </w:rPr>
        <w:t>s</w:t>
      </w:r>
      <w:r w:rsidR="00E716A5">
        <w:rPr>
          <w:rFonts w:ascii="Arial Narrow" w:hAnsi="Arial Narrow" w:cs="Arial"/>
          <w:szCs w:val="20"/>
        </w:rPr>
        <w:t>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14:paraId="4DD375CC" w14:textId="77777777"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36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E716A5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36"/>
    <w:p w14:paraId="445AF890" w14:textId="77777777"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14:paraId="70FE83E7" w14:textId="77777777"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 w:rsidR="00C875C8">
        <w:rPr>
          <w:rFonts w:ascii="Arial Narrow" w:hAnsi="Arial Narrow" w:cs="Arial"/>
          <w:szCs w:val="20"/>
        </w:rPr>
        <w:t>all previous concurrence of (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14:paraId="6B4F5DCE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F171BB8" w14:textId="77777777"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8F43C6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727EC5A" w14:textId="0D9ED45C" w:rsidR="00222733" w:rsidRPr="00EF5551" w:rsidRDefault="00F14CBA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J. Lajoie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01A32858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057AD3CD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ECE9D9F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Level 2</w:t>
            </w:r>
            <w:r w:rsidR="00222733" w:rsidRPr="003B4620">
              <w:rPr>
                <w:rFonts w:ascii="Arial Narrow" w:hAnsi="Arial Narrow" w:cs="Arial"/>
                <w:b/>
                <w:bCs/>
                <w:szCs w:val="20"/>
              </w:rPr>
              <w:t xml:space="preserve">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781D6D2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B1B0C03" w14:textId="137A8D69" w:rsidR="00222733" w:rsidRPr="007A6481" w:rsidRDefault="003B01A4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J. Lajoie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7A87AC6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56448857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41C1917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="00380C20">
              <w:rPr>
                <w:rFonts w:ascii="Arial Narrow" w:hAnsi="Arial Narrow" w:cs="Arial"/>
                <w:b/>
                <w:bCs/>
                <w:szCs w:val="20"/>
              </w:rPr>
              <w:t xml:space="preserve">Project 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FB7B58" w14:textId="77777777" w:rsidR="00222733" w:rsidRPr="00EF5551" w:rsidRDefault="00222733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4EB7BFB3" w14:textId="77777777" w:rsidR="00222733" w:rsidRPr="00EF5551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A4222F8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0FCD33AF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1E2F6260" w14:textId="77777777" w:rsidR="009E5082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DDBE84" w14:textId="77777777" w:rsidR="009E5082" w:rsidRPr="00EF5551" w:rsidRDefault="009E5082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47E285ED" w14:textId="77777777" w:rsidR="009E5082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5838A2DF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122244D2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E447EEA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C5B5A5" w14:textId="77777777" w:rsidR="00222733" w:rsidRPr="00EF5551" w:rsidRDefault="00222733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FD63E3B" w14:textId="77777777" w:rsidR="00222733" w:rsidRPr="00EF5551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91E1541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454087F5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7B6D679" w14:textId="77777777" w:rsidR="009E5082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C4EC3E9" w14:textId="77777777" w:rsidR="009E5082" w:rsidRPr="00EF5551" w:rsidRDefault="009E5082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04BEA753" w14:textId="77777777" w:rsidR="009E5082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125E14A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5A5915" w:rsidRPr="00EF5551" w14:paraId="7D3AEC6D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7ACA50F" w14:textId="77777777" w:rsidR="005A5915" w:rsidRDefault="005A591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Associate Lab </w:t>
            </w:r>
            <w:r w:rsidR="00BE0363">
              <w:rPr>
                <w:rFonts w:ascii="Arial Narrow" w:hAnsi="Arial Narrow" w:cs="Arial"/>
                <w:b/>
                <w:bCs/>
                <w:szCs w:val="20"/>
              </w:rPr>
              <w:t>D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450F3D" w14:textId="77777777" w:rsidR="005A5915" w:rsidRPr="00EF5551" w:rsidRDefault="005A5915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5664206" w14:textId="56D9C6B5" w:rsidR="005A5915" w:rsidRDefault="008B304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Dmitri Denisov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0EFF8FC3" w14:textId="77777777" w:rsidR="005A5915" w:rsidRPr="00EF5551" w:rsidRDefault="005A5915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753E54" w:rsidRPr="00EF5551" w14:paraId="641E3BD2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88D0177" w14:textId="77777777" w:rsidR="00753E54" w:rsidRDefault="00753E54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7E136A" w14:textId="77777777" w:rsidR="00753E54" w:rsidRPr="00EF5551" w:rsidRDefault="00753E54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63BB9389" w14:textId="77777777" w:rsidR="00753E54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E17DA4B" w14:textId="77777777" w:rsidR="00753E54" w:rsidRPr="00EF5551" w:rsidRDefault="00753E54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14:paraId="76E9D98D" w14:textId="77777777"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044BF681" w14:textId="77777777" w:rsidR="00251325" w:rsidRDefault="00251325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713C6523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3500EB59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9279A" w14:textId="77777777" w:rsidR="000508EC" w:rsidRDefault="000508EC">
      <w:r>
        <w:separator/>
      </w:r>
    </w:p>
  </w:endnote>
  <w:endnote w:type="continuationSeparator" w:id="0">
    <w:p w14:paraId="64922227" w14:textId="77777777" w:rsidR="000508EC" w:rsidRDefault="0005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332D9" w14:textId="77777777" w:rsidR="000508EC" w:rsidRDefault="000508EC">
      <w:r>
        <w:separator/>
      </w:r>
    </w:p>
  </w:footnote>
  <w:footnote w:type="continuationSeparator" w:id="0">
    <w:p w14:paraId="4A0EF6AD" w14:textId="77777777" w:rsidR="000508EC" w:rsidRDefault="0005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AF9B" w14:textId="3C63EA24" w:rsidR="0001182A" w:rsidRPr="00857AEA" w:rsidRDefault="0001182A" w:rsidP="009D3AD5">
    <w:pPr>
      <w:pBdr>
        <w:top w:val="single" w:sz="4" w:space="0" w:color="999999"/>
        <w:right w:val="single" w:sz="4" w:space="4" w:color="999999"/>
      </w:pBdr>
      <w:ind w:left="8640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>
      <w:rPr>
        <w:rFonts w:ascii="Arial Narrow" w:hAnsi="Arial Narrow" w:cs="Arial"/>
        <w:b/>
        <w:bCs/>
        <w:sz w:val="18"/>
        <w:szCs w:val="18"/>
      </w:rPr>
      <w:t>sPHENIX_</w:t>
    </w:r>
    <w:r w:rsidR="00F14CBA">
      <w:rPr>
        <w:rFonts w:ascii="Arial Narrow" w:hAnsi="Arial Narrow" w:cs="Arial"/>
        <w:b/>
        <w:bCs/>
        <w:sz w:val="18"/>
        <w:szCs w:val="18"/>
      </w:rPr>
      <w:t>21_022</w:t>
    </w:r>
  </w:p>
  <w:p w14:paraId="385F83B5" w14:textId="77777777" w:rsidR="0001182A" w:rsidRPr="003D072A" w:rsidRDefault="0001182A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Pr="006219ED">
      <w:rPr>
        <w:rFonts w:ascii="Arial" w:hAnsi="Arial" w:cs="Arial"/>
        <w:b/>
        <w:bCs/>
        <w:color w:val="003366"/>
        <w:sz w:val="28"/>
        <w:szCs w:val="28"/>
      </w:rPr>
      <w:t xml:space="preserve"> </w:t>
    </w:r>
    <w:r w:rsidR="00251325">
      <w:rPr>
        <w:rFonts w:ascii="Arial" w:hAnsi="Arial" w:cs="Arial"/>
        <w:b/>
        <w:bCs/>
        <w:color w:val="003366"/>
        <w:sz w:val="28"/>
        <w:szCs w:val="28"/>
      </w:rPr>
      <w:t>MIE</w:t>
    </w:r>
    <w:r w:rsidR="000D1BAA">
      <w:rPr>
        <w:rFonts w:ascii="Arial" w:hAnsi="Arial" w:cs="Arial"/>
        <w:b/>
        <w:bCs/>
        <w:color w:val="003366"/>
        <w:sz w:val="28"/>
        <w:szCs w:val="28"/>
      </w:rPr>
      <w:t xml:space="preserve"> </w:t>
    </w:r>
    <w:r w:rsidRPr="006219ED">
      <w:rPr>
        <w:rFonts w:ascii="Arial" w:hAnsi="Arial" w:cs="Arial"/>
        <w:b/>
        <w:bCs/>
        <w:color w:val="003366"/>
        <w:sz w:val="28"/>
        <w:szCs w:val="28"/>
      </w:rPr>
      <w:t xml:space="preserve">Project Change Request (PCR) </w:t>
    </w:r>
    <w:r>
      <w:rPr>
        <w:rFonts w:ascii="Arial" w:hAnsi="Arial" w:cs="Arial"/>
        <w:b/>
        <w:bCs/>
        <w:color w:val="003366"/>
        <w:sz w:val="28"/>
        <w:szCs w:val="28"/>
      </w:rPr>
      <w:tab/>
    </w:r>
    <w:r>
      <w:rPr>
        <w:rFonts w:ascii="Arial Narrow" w:hAnsi="Arial Narrow"/>
        <w:sz w:val="18"/>
        <w:szCs w:val="18"/>
      </w:rPr>
      <w:t>Page</w:t>
    </w:r>
    <w:r w:rsidRPr="00AB6DF2">
      <w:rPr>
        <w:rFonts w:ascii="Arial Narrow" w:hAnsi="Arial Narrow"/>
        <w:sz w:val="18"/>
        <w:szCs w:val="18"/>
      </w:rPr>
      <w:t xml:space="preserve"> </w:t>
    </w:r>
    <w:r w:rsidRPr="00AB6DF2">
      <w:rPr>
        <w:rStyle w:val="PageNumber"/>
        <w:rFonts w:ascii="Arial Narrow" w:hAnsi="Arial Narrow"/>
        <w:szCs w:val="18"/>
      </w:rPr>
      <w:fldChar w:fldCharType="begin"/>
    </w:r>
    <w:r w:rsidRPr="00AB6DF2">
      <w:rPr>
        <w:rStyle w:val="PageNumber"/>
        <w:rFonts w:ascii="Arial Narrow" w:hAnsi="Arial Narrow"/>
        <w:szCs w:val="18"/>
      </w:rPr>
      <w:instrText xml:space="preserve"> PAGE </w:instrText>
    </w:r>
    <w:r w:rsidRPr="00AB6DF2">
      <w:rPr>
        <w:rStyle w:val="PageNumber"/>
        <w:rFonts w:ascii="Arial Narrow" w:hAnsi="Arial Narrow"/>
        <w:szCs w:val="18"/>
      </w:rPr>
      <w:fldChar w:fldCharType="separate"/>
    </w:r>
    <w:r>
      <w:rPr>
        <w:rStyle w:val="PageNumber"/>
        <w:rFonts w:ascii="Arial Narrow" w:hAnsi="Arial Narrow"/>
        <w:noProof/>
        <w:szCs w:val="18"/>
      </w:rPr>
      <w:t>3</w:t>
    </w:r>
    <w:r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226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108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A4E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A6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64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E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3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2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5310"/>
    <w:multiLevelType w:val="multilevel"/>
    <w:tmpl w:val="4CA60258"/>
    <w:lvl w:ilvl="0">
      <w:start w:val="5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65FDD"/>
    <w:multiLevelType w:val="hybridMultilevel"/>
    <w:tmpl w:val="F2E8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F04D5"/>
    <w:multiLevelType w:val="multilevel"/>
    <w:tmpl w:val="F29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7586D"/>
    <w:multiLevelType w:val="multilevel"/>
    <w:tmpl w:val="5BA8D874"/>
    <w:lvl w:ilvl="0">
      <w:start w:val="8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E36EA3"/>
    <w:multiLevelType w:val="multilevel"/>
    <w:tmpl w:val="E384E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8F034E"/>
    <w:multiLevelType w:val="multilevel"/>
    <w:tmpl w:val="E6527AE6"/>
    <w:lvl w:ilvl="0">
      <w:start w:val="1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106FBD"/>
    <w:multiLevelType w:val="multilevel"/>
    <w:tmpl w:val="7D2C7EFA"/>
    <w:lvl w:ilvl="0">
      <w:start w:val="10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E97536"/>
    <w:multiLevelType w:val="hybridMultilevel"/>
    <w:tmpl w:val="F29E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467BFD"/>
    <w:multiLevelType w:val="multilevel"/>
    <w:tmpl w:val="5896D52C"/>
    <w:lvl w:ilvl="0">
      <w:start w:val="9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0"/>
  </w:num>
  <w:num w:numId="12">
    <w:abstractNumId w:val="20"/>
  </w:num>
  <w:num w:numId="13">
    <w:abstractNumId w:val="17"/>
  </w:num>
  <w:num w:numId="14">
    <w:abstractNumId w:val="13"/>
  </w:num>
  <w:num w:numId="15">
    <w:abstractNumId w:val="13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14"/>
  </w:num>
  <w:num w:numId="21">
    <w:abstractNumId w:val="17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0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20"/>
  </w:num>
  <w:num w:numId="36">
    <w:abstractNumId w:val="10"/>
  </w:num>
  <w:num w:numId="37">
    <w:abstractNumId w:val="1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2A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8EC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BAA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448"/>
    <w:rsid w:val="000F34FE"/>
    <w:rsid w:val="000F3783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1926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325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0488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CE1"/>
    <w:rsid w:val="0030278F"/>
    <w:rsid w:val="00302EDA"/>
    <w:rsid w:val="003036D1"/>
    <w:rsid w:val="003038F2"/>
    <w:rsid w:val="00303CCE"/>
    <w:rsid w:val="00304057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F94"/>
    <w:rsid w:val="003160FE"/>
    <w:rsid w:val="0031615D"/>
    <w:rsid w:val="00316F7E"/>
    <w:rsid w:val="003170FE"/>
    <w:rsid w:val="003172EB"/>
    <w:rsid w:val="0031796C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9CE"/>
    <w:rsid w:val="00384A86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01A4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61C3"/>
    <w:rsid w:val="00466786"/>
    <w:rsid w:val="004667EC"/>
    <w:rsid w:val="004668D4"/>
    <w:rsid w:val="00466CED"/>
    <w:rsid w:val="004677AC"/>
    <w:rsid w:val="00467E29"/>
    <w:rsid w:val="0047084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3660"/>
    <w:rsid w:val="004E3C3A"/>
    <w:rsid w:val="004E3D0C"/>
    <w:rsid w:val="004E46E6"/>
    <w:rsid w:val="004E4AAC"/>
    <w:rsid w:val="004E4C41"/>
    <w:rsid w:val="004E4E46"/>
    <w:rsid w:val="004E5141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869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1371"/>
    <w:rsid w:val="005C1471"/>
    <w:rsid w:val="005C17FB"/>
    <w:rsid w:val="005C1854"/>
    <w:rsid w:val="005C1B62"/>
    <w:rsid w:val="005C1F2F"/>
    <w:rsid w:val="005C1FB8"/>
    <w:rsid w:val="005C2101"/>
    <w:rsid w:val="005C3075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08F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2A0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9D"/>
    <w:rsid w:val="008564DE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3042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15D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153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3AD5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1C9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6FF0"/>
    <w:rsid w:val="00B57036"/>
    <w:rsid w:val="00B570DE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5A32"/>
    <w:rsid w:val="00BB5AD5"/>
    <w:rsid w:val="00BB6073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D3C"/>
    <w:rsid w:val="00BC33E9"/>
    <w:rsid w:val="00BC384F"/>
    <w:rsid w:val="00BC3D74"/>
    <w:rsid w:val="00BC3E1D"/>
    <w:rsid w:val="00BC403D"/>
    <w:rsid w:val="00BC56DE"/>
    <w:rsid w:val="00BC6348"/>
    <w:rsid w:val="00BC65F7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47DA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4EE"/>
    <w:rsid w:val="00C10A41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5C9"/>
    <w:rsid w:val="00C32869"/>
    <w:rsid w:val="00C3301E"/>
    <w:rsid w:val="00C3316D"/>
    <w:rsid w:val="00C331DE"/>
    <w:rsid w:val="00C3388E"/>
    <w:rsid w:val="00C33C9F"/>
    <w:rsid w:val="00C33E39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9A9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70AF"/>
    <w:rsid w:val="00C875C8"/>
    <w:rsid w:val="00C87CAA"/>
    <w:rsid w:val="00C90340"/>
    <w:rsid w:val="00C907A7"/>
    <w:rsid w:val="00C90A6B"/>
    <w:rsid w:val="00C90CC4"/>
    <w:rsid w:val="00C90DCF"/>
    <w:rsid w:val="00C919C0"/>
    <w:rsid w:val="00C91B8F"/>
    <w:rsid w:val="00C91DF8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3C4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B17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19B9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CBA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985"/>
    <w:rsid w:val="00FB7C00"/>
    <w:rsid w:val="00FB7D90"/>
    <w:rsid w:val="00FC0AC6"/>
    <w:rsid w:val="00FC0AD1"/>
    <w:rsid w:val="00FC11A6"/>
    <w:rsid w:val="00FC1335"/>
    <w:rsid w:val="00FC256F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99F"/>
    <w:rsid w:val="00FD7F48"/>
    <w:rsid w:val="00FE0AE7"/>
    <w:rsid w:val="00FE0E39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2F63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3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3E212F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0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9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1580-971D-4169-8D02-6F6C33EC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38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4</cp:revision>
  <cp:lastPrinted>2019-01-25T20:07:00Z</cp:lastPrinted>
  <dcterms:created xsi:type="dcterms:W3CDTF">2021-03-17T20:47:00Z</dcterms:created>
  <dcterms:modified xsi:type="dcterms:W3CDTF">2021-03-19T20:25:00Z</dcterms:modified>
</cp:coreProperties>
</file>