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9A" w:rsidRP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onaco"/>
          <w:b/>
          <w:color w:val="000000"/>
          <w:lang w:eastAsia="ja-JP"/>
        </w:rPr>
      </w:pPr>
      <w:r w:rsidRPr="009A3A9A">
        <w:rPr>
          <w:rFonts w:asciiTheme="minorHAnsi" w:hAnsiTheme="minorHAnsi" w:cs="Monaco"/>
          <w:b/>
          <w:color w:val="000000"/>
          <w:lang w:eastAsia="ja-JP"/>
        </w:rPr>
        <w:t xml:space="preserve">Recent Results From </w:t>
      </w:r>
      <w:proofErr w:type="spellStart"/>
      <w:r w:rsidRPr="009A3A9A">
        <w:rPr>
          <w:rFonts w:asciiTheme="minorHAnsi" w:hAnsiTheme="minorHAnsi" w:cs="Monaco"/>
          <w:b/>
          <w:color w:val="000000"/>
          <w:lang w:eastAsia="ja-JP"/>
        </w:rPr>
        <w:t>BaBar</w:t>
      </w:r>
      <w:proofErr w:type="spellEnd"/>
    </w:p>
    <w:p w:rsidR="009A3A9A" w:rsidRP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onaco"/>
          <w:color w:val="000000"/>
          <w:lang w:eastAsia="ja-JP"/>
        </w:rPr>
      </w:pPr>
      <w:r w:rsidRPr="009A3A9A">
        <w:rPr>
          <w:rFonts w:asciiTheme="minorHAnsi" w:hAnsiTheme="minorHAnsi" w:cs="Monaco"/>
          <w:color w:val="000000"/>
          <w:lang w:eastAsia="ja-JP"/>
        </w:rPr>
        <w:t>David N. Brown</w:t>
      </w:r>
    </w:p>
    <w:p w:rsidR="009A3A9A" w:rsidRP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onaco"/>
          <w:color w:val="000000"/>
          <w:lang w:eastAsia="ja-JP"/>
        </w:rPr>
      </w:pPr>
      <w:r w:rsidRPr="009A3A9A">
        <w:rPr>
          <w:rFonts w:asciiTheme="minorHAnsi" w:hAnsiTheme="minorHAnsi" w:cs="Monaco"/>
          <w:color w:val="000000"/>
          <w:lang w:eastAsia="ja-JP"/>
        </w:rPr>
        <w:t>University of Louisville</w:t>
      </w:r>
    </w:p>
    <w:p w:rsidR="009A3A9A" w:rsidRP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onaco"/>
          <w:color w:val="000000"/>
          <w:lang w:eastAsia="ja-JP"/>
        </w:rPr>
      </w:pPr>
      <w:r w:rsidRPr="009A3A9A">
        <w:rPr>
          <w:rFonts w:asciiTheme="minorHAnsi" w:hAnsiTheme="minorHAnsi" w:cs="Monaco"/>
          <w:color w:val="000000"/>
          <w:lang w:eastAsia="ja-JP"/>
        </w:rPr>
        <w:t>15 October 2015</w:t>
      </w:r>
    </w:p>
    <w:p w:rsidR="009A3A9A" w:rsidRP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onaco"/>
          <w:color w:val="000000"/>
          <w:lang w:eastAsia="ja-JP"/>
        </w:rPr>
      </w:pPr>
    </w:p>
    <w:p w:rsid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9A3A9A">
        <w:rPr>
          <w:rFonts w:asciiTheme="minorHAnsi" w:hAnsiTheme="minorHAnsi" w:cs="Monaco"/>
          <w:color w:val="000000"/>
          <w:lang w:eastAsia="ja-JP"/>
        </w:rPr>
        <w:t xml:space="preserve">The </w:t>
      </w:r>
      <w:proofErr w:type="spellStart"/>
      <w:r w:rsidRPr="009A3A9A">
        <w:rPr>
          <w:rFonts w:asciiTheme="minorHAnsi" w:hAnsiTheme="minorHAnsi" w:cs="Monaco"/>
          <w:color w:val="000000"/>
          <w:lang w:eastAsia="ja-JP"/>
        </w:rPr>
        <w:t>BaBar</w:t>
      </w:r>
      <w:proofErr w:type="spellEnd"/>
      <w:r w:rsidRPr="009A3A9A">
        <w:rPr>
          <w:rFonts w:asciiTheme="minorHAnsi" w:hAnsiTheme="minorHAnsi" w:cs="Monaco"/>
          <w:color w:val="000000"/>
          <w:lang w:eastAsia="ja-JP"/>
        </w:rPr>
        <w:t xml:space="preserve"> Experiment was initially designed to study CP-Violation in B-meson</w:t>
      </w:r>
      <w:r>
        <w:rPr>
          <w:rFonts w:asciiTheme="minorHAnsi" w:hAnsiTheme="minorHAnsi" w:cs="Monaco"/>
          <w:color w:val="000000"/>
          <w:lang w:eastAsia="ja-JP"/>
        </w:rPr>
        <w:t xml:space="preserve"> </w:t>
      </w:r>
      <w:r w:rsidRPr="009A3A9A">
        <w:rPr>
          <w:rFonts w:asciiTheme="minorHAnsi" w:hAnsiTheme="minorHAnsi" w:cs="Monaco"/>
          <w:color w:val="000000"/>
          <w:lang w:eastAsia="ja-JP"/>
        </w:rPr>
        <w:t>decays.  However, due to the general-purpose and high-quality design of</w:t>
      </w:r>
      <w:r>
        <w:rPr>
          <w:rFonts w:asciiTheme="minorHAnsi" w:hAnsiTheme="minorHAnsi" w:cs="Monaco"/>
          <w:color w:val="000000"/>
          <w:lang w:eastAsia="ja-JP"/>
        </w:rPr>
        <w:t xml:space="preserve"> </w:t>
      </w:r>
      <w:r w:rsidRPr="009A3A9A">
        <w:rPr>
          <w:rFonts w:asciiTheme="minorHAnsi" w:hAnsiTheme="minorHAnsi" w:cs="Monaco"/>
          <w:color w:val="000000"/>
          <w:lang w:eastAsia="ja-JP"/>
        </w:rPr>
        <w:t>the detector, it has been utilized for studies of many topics beyond the</w:t>
      </w:r>
      <w:r>
        <w:rPr>
          <w:rFonts w:asciiTheme="minorHAnsi" w:hAnsiTheme="minorHAnsi" w:cs="Monaco"/>
          <w:color w:val="000000"/>
          <w:lang w:eastAsia="ja-JP"/>
        </w:rPr>
        <w:t xml:space="preserve"> </w:t>
      </w:r>
      <w:r w:rsidRPr="009A3A9A">
        <w:rPr>
          <w:rFonts w:asciiTheme="minorHAnsi" w:hAnsiTheme="minorHAnsi" w:cs="Monaco"/>
          <w:color w:val="000000"/>
          <w:lang w:eastAsia="ja-JP"/>
        </w:rPr>
        <w:t>weak flavor realm.  I will present a selection of recent results from</w:t>
      </w:r>
      <w:r>
        <w:rPr>
          <w:rFonts w:asciiTheme="minorHAnsi" w:hAnsiTheme="minorHAnsi" w:cs="Monaco"/>
          <w:color w:val="000000"/>
          <w:lang w:eastAsia="ja-JP"/>
        </w:rPr>
        <w:t xml:space="preserve"> </w:t>
      </w:r>
      <w:proofErr w:type="spellStart"/>
      <w:r w:rsidRPr="009A3A9A">
        <w:rPr>
          <w:rFonts w:asciiTheme="minorHAnsi" w:hAnsiTheme="minorHAnsi" w:cs="Monaco"/>
          <w:color w:val="000000"/>
          <w:lang w:eastAsia="ja-JP"/>
        </w:rPr>
        <w:t>BaBar</w:t>
      </w:r>
      <w:proofErr w:type="spellEnd"/>
      <w:r w:rsidRPr="009A3A9A">
        <w:rPr>
          <w:rFonts w:asciiTheme="minorHAnsi" w:hAnsiTheme="minorHAnsi" w:cs="Monaco"/>
          <w:color w:val="000000"/>
          <w:lang w:eastAsia="ja-JP"/>
        </w:rPr>
        <w:t>, including topics from B p</w:t>
      </w:r>
      <w:r>
        <w:rPr>
          <w:rFonts w:asciiTheme="minorHAnsi" w:hAnsiTheme="minorHAnsi" w:cs="Monaco"/>
          <w:color w:val="000000"/>
          <w:lang w:eastAsia="ja-JP"/>
        </w:rPr>
        <w:t>hysics and beyond.  The</w:t>
      </w:r>
      <w:r>
        <w:rPr>
          <w:rFonts w:asciiTheme="minorHAnsi" w:hAnsiTheme="minorHAnsi" w:cs="Monaco"/>
          <w:color w:val="000000"/>
          <w:lang w:eastAsia="ja-JP"/>
        </w:rPr>
        <w:tab/>
        <w:t xml:space="preserve">results </w:t>
      </w:r>
      <w:r w:rsidRPr="009A3A9A">
        <w:rPr>
          <w:rFonts w:asciiTheme="minorHAnsi" w:hAnsiTheme="minorHAnsi" w:cs="Monaco"/>
          <w:color w:val="000000"/>
          <w:lang w:eastAsia="ja-JP"/>
        </w:rPr>
        <w:t>selected</w:t>
      </w:r>
      <w:r>
        <w:rPr>
          <w:rFonts w:asciiTheme="minorHAnsi" w:hAnsiTheme="minorHAnsi" w:cs="Monaco"/>
          <w:color w:val="000000"/>
          <w:lang w:eastAsia="ja-JP"/>
        </w:rPr>
        <w:t xml:space="preserve"> include a first </w:t>
      </w:r>
      <w:r w:rsidRPr="009A3A9A">
        <w:rPr>
          <w:rFonts w:asciiTheme="minorHAnsi" w:hAnsiTheme="minorHAnsi" w:cs="Monaco"/>
          <w:color w:val="000000"/>
          <w:lang w:eastAsia="ja-JP"/>
        </w:rPr>
        <w:t>observation of the decay</w:t>
      </w:r>
      <w:r>
        <w:rPr>
          <w:rFonts w:asciiTheme="minorHAnsi" w:hAnsiTheme="minorHAnsi" w:cs="Monaco"/>
          <w:color w:val="000000"/>
          <w:lang w:eastAsia="ja-JP"/>
        </w:rPr>
        <w:t xml:space="preserve"> </w:t>
      </w:r>
      <w:r w:rsidRPr="009A3A9A">
        <w:rPr>
          <w:position w:val="-12"/>
        </w:rPr>
        <w:object w:dxaOrig="16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3pt;height:20pt" o:ole="">
            <v:imagedata r:id="rId5" o:title=""/>
          </v:shape>
          <o:OLEObject Type="Embed" ProgID="Equation.DSMT4" ShapeID="_x0000_i1026" DrawAspect="Content" ObjectID="_1379749392" r:id="rId6"/>
        </w:object>
      </w:r>
      <w:r>
        <w:t xml:space="preserve">, </w:t>
      </w:r>
      <w:r w:rsidRPr="00BE0F91">
        <w:rPr>
          <w:rFonts w:asciiTheme="minorHAnsi" w:hAnsiTheme="minorHAnsi"/>
        </w:rPr>
        <w:t>which is an interesting piece in the puzzle about baryonic B-meson decays</w:t>
      </w:r>
      <w:r w:rsidR="00BE0F91">
        <w:rPr>
          <w:rFonts w:asciiTheme="minorHAnsi" w:hAnsiTheme="minorHAnsi"/>
        </w:rPr>
        <w:t xml:space="preserve">; a measurement of time-dependent asymmetries in </w:t>
      </w:r>
      <w:r w:rsidR="00BE0F91" w:rsidRPr="00BE0F91">
        <w:rPr>
          <w:position w:val="-12"/>
        </w:rPr>
        <w:object w:dxaOrig="1580" w:dyaOrig="400">
          <v:shape id="_x0000_i1031" type="#_x0000_t75" style="width:79pt;height:20pt" o:ole="">
            <v:imagedata r:id="rId7" o:title=""/>
          </v:shape>
          <o:OLEObject Type="Embed" ProgID="Equation.DSMT4" ShapeID="_x0000_i1031" DrawAspect="Content" ObjectID="_1379749393" r:id="rId8"/>
        </w:object>
      </w:r>
      <w:r w:rsidR="00BE0F91">
        <w:rPr>
          <w:rFonts w:asciiTheme="minorHAnsi" w:hAnsiTheme="minorHAnsi"/>
        </w:rPr>
        <w:t xml:space="preserve">; a measurement of Collins asymmetries in </w:t>
      </w:r>
      <w:r w:rsidR="00E1388D">
        <w:rPr>
          <w:rFonts w:asciiTheme="minorHAnsi" w:hAnsiTheme="minorHAnsi"/>
          <w:i/>
        </w:rPr>
        <w:t>u</w:t>
      </w:r>
      <w:r w:rsidR="00E1388D">
        <w:rPr>
          <w:rFonts w:asciiTheme="minorHAnsi" w:hAnsiTheme="minorHAnsi"/>
        </w:rPr>
        <w:t xml:space="preserve">, </w:t>
      </w:r>
      <w:r w:rsidR="00E1388D">
        <w:rPr>
          <w:rFonts w:asciiTheme="minorHAnsi" w:hAnsiTheme="minorHAnsi"/>
          <w:i/>
        </w:rPr>
        <w:t>d</w:t>
      </w:r>
      <w:r w:rsidR="00E1388D">
        <w:rPr>
          <w:rFonts w:asciiTheme="minorHAnsi" w:hAnsiTheme="minorHAnsi"/>
        </w:rPr>
        <w:t xml:space="preserve">, and </w:t>
      </w:r>
      <w:r w:rsidR="00E1388D">
        <w:rPr>
          <w:rFonts w:asciiTheme="minorHAnsi" w:hAnsiTheme="minorHAnsi"/>
          <w:i/>
        </w:rPr>
        <w:t xml:space="preserve">s </w:t>
      </w:r>
      <w:r w:rsidR="00E1388D">
        <w:rPr>
          <w:rFonts w:asciiTheme="minorHAnsi" w:hAnsiTheme="minorHAnsi"/>
        </w:rPr>
        <w:t>quark</w:t>
      </w:r>
      <w:r w:rsidR="00BE0F91">
        <w:rPr>
          <w:rFonts w:asciiTheme="minorHAnsi" w:hAnsiTheme="minorHAnsi"/>
        </w:rPr>
        <w:t xml:space="preserve"> </w:t>
      </w:r>
      <w:r w:rsidR="00E1388D">
        <w:rPr>
          <w:rFonts w:asciiTheme="minorHAnsi" w:hAnsiTheme="minorHAnsi"/>
        </w:rPr>
        <w:t>fragmentation; and a search for long-lived particles predicted in many beyond the Standard Model theories.</w:t>
      </w:r>
    </w:p>
    <w:p w:rsid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9A3A9A" w:rsidRPr="009A3A9A" w:rsidRDefault="009A3A9A" w:rsidP="009A3A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="Monaco"/>
          <w:color w:val="000000"/>
          <w:lang w:eastAsia="ja-JP"/>
        </w:rPr>
      </w:pPr>
      <w:bookmarkStart w:id="0" w:name="_GoBack"/>
      <w:bookmarkEnd w:id="0"/>
    </w:p>
    <w:sectPr w:rsidR="009A3A9A" w:rsidRPr="009A3A9A" w:rsidSect="009A3A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9A"/>
    <w:rsid w:val="00613518"/>
    <w:rsid w:val="00781412"/>
    <w:rsid w:val="009A3A9A"/>
    <w:rsid w:val="00B03DFA"/>
    <w:rsid w:val="00BE0F91"/>
    <w:rsid w:val="00E1388D"/>
    <w:rsid w:val="00E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11F32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oleObject" Target="embeddings/oleObject2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716</Characters>
  <Application>Microsoft Macintosh Word</Application>
  <DocSecurity>0</DocSecurity>
  <Lines>5</Lines>
  <Paragraphs>1</Paragraphs>
  <ScaleCrop>false</ScaleCrop>
  <Company>University of Louisville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N. Brown</dc:creator>
  <cp:keywords/>
  <dc:description/>
  <cp:lastModifiedBy>David N. Brown</cp:lastModifiedBy>
  <cp:revision>1</cp:revision>
  <dcterms:created xsi:type="dcterms:W3CDTF">2015-10-09T14:25:00Z</dcterms:created>
  <dcterms:modified xsi:type="dcterms:W3CDTF">2015-10-09T14:57:00Z</dcterms:modified>
</cp:coreProperties>
</file>