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322AF" w14:textId="77777777" w:rsidR="002D77F8" w:rsidRPr="008B5C4F" w:rsidRDefault="0004506F" w:rsidP="0004506F">
      <w:pPr>
        <w:jc w:val="center"/>
        <w:rPr>
          <w:rFonts w:ascii="Cambria" w:hAnsi="Cambria"/>
        </w:rPr>
      </w:pPr>
      <w:r w:rsidRPr="008B5C4F">
        <w:rPr>
          <w:rFonts w:ascii="Cambria" w:hAnsi="Cambria"/>
        </w:rPr>
        <w:t>EIC Resource Review Board (RRB) Meeting Minutes</w:t>
      </w:r>
    </w:p>
    <w:p w14:paraId="7AE694AC" w14:textId="77777777" w:rsidR="0004506F" w:rsidRPr="008B5C4F" w:rsidRDefault="0004506F" w:rsidP="0004506F">
      <w:pPr>
        <w:jc w:val="center"/>
        <w:rPr>
          <w:rFonts w:ascii="Cambria" w:hAnsi="Cambria"/>
        </w:rPr>
      </w:pPr>
      <w:r w:rsidRPr="008B5C4F">
        <w:rPr>
          <w:rFonts w:ascii="Cambria" w:hAnsi="Cambria"/>
        </w:rPr>
        <w:t xml:space="preserve">April 3-4, 2023 at Stony Brook University </w:t>
      </w:r>
    </w:p>
    <w:p w14:paraId="7AE2897C" w14:textId="77777777" w:rsidR="0004506F" w:rsidRPr="008B5C4F" w:rsidRDefault="0004506F" w:rsidP="0004506F">
      <w:pPr>
        <w:rPr>
          <w:rFonts w:ascii="Cambria" w:hAnsi="Cambria"/>
        </w:rPr>
      </w:pPr>
    </w:p>
    <w:p w14:paraId="5FC155C0" w14:textId="77777777" w:rsidR="0004506F" w:rsidRPr="008B5C4F" w:rsidRDefault="0004506F" w:rsidP="0004506F">
      <w:pPr>
        <w:autoSpaceDE w:val="0"/>
        <w:autoSpaceDN w:val="0"/>
        <w:adjustRightInd w:val="0"/>
        <w:spacing w:after="0" w:line="240" w:lineRule="auto"/>
        <w:rPr>
          <w:rFonts w:ascii="Cambria" w:hAnsi="Cambria" w:cs="Calibri-Bold"/>
          <w:b/>
          <w:bCs/>
        </w:rPr>
      </w:pPr>
      <w:r w:rsidRPr="008B5C4F">
        <w:rPr>
          <w:rFonts w:ascii="Cambria" w:hAnsi="Cambria" w:cs="Calibri-Bold"/>
          <w:b/>
          <w:bCs/>
        </w:rPr>
        <w:t xml:space="preserve">Hosts: </w:t>
      </w:r>
    </w:p>
    <w:p w14:paraId="1703A2C2" w14:textId="28F06992" w:rsidR="0004506F" w:rsidRPr="0004506F" w:rsidRDefault="0004506F" w:rsidP="0004506F">
      <w:pPr>
        <w:autoSpaceDE w:val="0"/>
        <w:autoSpaceDN w:val="0"/>
        <w:adjustRightInd w:val="0"/>
        <w:spacing w:after="0" w:line="240" w:lineRule="auto"/>
        <w:rPr>
          <w:rFonts w:ascii="Cambria" w:hAnsi="Cambria" w:cs="Calibri-Bold"/>
          <w:bCs/>
        </w:rPr>
      </w:pPr>
      <w:r w:rsidRPr="0004506F">
        <w:rPr>
          <w:rFonts w:ascii="Cambria" w:hAnsi="Cambria" w:cs="Calibri-Bold"/>
          <w:bCs/>
        </w:rPr>
        <w:t>Haiyan Gao</w:t>
      </w:r>
      <w:r w:rsidRPr="008B5C4F">
        <w:rPr>
          <w:rFonts w:ascii="Cambria" w:hAnsi="Cambria" w:cs="Calibri-Bold"/>
          <w:bCs/>
        </w:rPr>
        <w:t xml:space="preserve">, Co-Chair, </w:t>
      </w:r>
      <w:r w:rsidRPr="0004506F">
        <w:rPr>
          <w:rFonts w:ascii="Cambria" w:hAnsi="Cambria" w:cs="Calibri-Bold"/>
          <w:bCs/>
        </w:rPr>
        <w:t xml:space="preserve">Associate Laboratory Director, Nuclear and Particle Physics, </w:t>
      </w:r>
      <w:r w:rsidRPr="008B5C4F">
        <w:rPr>
          <w:rFonts w:ascii="Cambria" w:hAnsi="Cambria" w:cs="Calibri-Bold"/>
          <w:bCs/>
        </w:rPr>
        <w:t>BNL</w:t>
      </w:r>
    </w:p>
    <w:p w14:paraId="0187B78F" w14:textId="2A0EBBD7" w:rsidR="0004506F" w:rsidRPr="008B5C4F" w:rsidRDefault="0004506F" w:rsidP="0004506F">
      <w:pPr>
        <w:autoSpaceDE w:val="0"/>
        <w:autoSpaceDN w:val="0"/>
        <w:adjustRightInd w:val="0"/>
        <w:spacing w:after="0" w:line="240" w:lineRule="auto"/>
        <w:rPr>
          <w:rFonts w:ascii="Cambria" w:hAnsi="Cambria" w:cs="Calibri-Bold"/>
          <w:bCs/>
        </w:rPr>
      </w:pPr>
      <w:r w:rsidRPr="0004506F">
        <w:rPr>
          <w:rFonts w:ascii="Cambria" w:hAnsi="Cambria" w:cs="Calibri-Bold"/>
          <w:bCs/>
        </w:rPr>
        <w:t>David Dean</w:t>
      </w:r>
      <w:r w:rsidRPr="008B5C4F">
        <w:rPr>
          <w:rFonts w:ascii="Cambria" w:hAnsi="Cambria" w:cs="Calibri-Bold"/>
          <w:bCs/>
        </w:rPr>
        <w:t xml:space="preserve">, </w:t>
      </w:r>
      <w:r w:rsidRPr="0004506F">
        <w:rPr>
          <w:rFonts w:ascii="Cambria" w:hAnsi="Cambria" w:cs="Calibri-Bold"/>
          <w:bCs/>
        </w:rPr>
        <w:t xml:space="preserve">Deputy Director for Science, </w:t>
      </w:r>
      <w:r w:rsidRPr="008B5C4F">
        <w:rPr>
          <w:rFonts w:ascii="Cambria" w:hAnsi="Cambria" w:cs="Calibri-Bold"/>
          <w:bCs/>
        </w:rPr>
        <w:t>TJNAF</w:t>
      </w:r>
    </w:p>
    <w:p w14:paraId="4E999C93" w14:textId="77777777" w:rsidR="0004506F" w:rsidRPr="0004506F" w:rsidRDefault="0004506F" w:rsidP="0004506F">
      <w:pPr>
        <w:autoSpaceDE w:val="0"/>
        <w:autoSpaceDN w:val="0"/>
        <w:adjustRightInd w:val="0"/>
        <w:spacing w:after="0" w:line="240" w:lineRule="auto"/>
        <w:rPr>
          <w:rFonts w:ascii="Cambria" w:hAnsi="Cambria" w:cs="Calibri-Bold"/>
          <w:bCs/>
        </w:rPr>
      </w:pPr>
      <w:r w:rsidRPr="008B5C4F">
        <w:rPr>
          <w:rFonts w:ascii="Cambria" w:hAnsi="Cambria" w:cs="Calibri-Bold"/>
          <w:bCs/>
        </w:rPr>
        <w:t xml:space="preserve">Diego Bettoni, Co-Chair, Vice President, INFN </w:t>
      </w:r>
    </w:p>
    <w:p w14:paraId="76189302" w14:textId="77777777" w:rsidR="0004506F" w:rsidRPr="0004506F" w:rsidRDefault="0004506F" w:rsidP="0004506F">
      <w:pPr>
        <w:autoSpaceDE w:val="0"/>
        <w:autoSpaceDN w:val="0"/>
        <w:adjustRightInd w:val="0"/>
        <w:spacing w:after="0" w:line="240" w:lineRule="auto"/>
        <w:rPr>
          <w:rFonts w:ascii="Cambria" w:hAnsi="Cambria" w:cs="Calibri-Bold"/>
          <w:bCs/>
        </w:rPr>
      </w:pPr>
      <w:r w:rsidRPr="0004506F">
        <w:rPr>
          <w:rFonts w:ascii="Cambria" w:hAnsi="Cambria" w:cs="Calibri-Bold"/>
          <w:bCs/>
        </w:rPr>
        <w:t>Abhay Deshpande</w:t>
      </w:r>
      <w:r w:rsidRPr="008B5C4F">
        <w:rPr>
          <w:rFonts w:ascii="Cambria" w:hAnsi="Cambria" w:cs="Calibri-Bold"/>
          <w:bCs/>
        </w:rPr>
        <w:t xml:space="preserve">, </w:t>
      </w:r>
      <w:r w:rsidRPr="0004506F">
        <w:rPr>
          <w:rFonts w:ascii="Cambria" w:hAnsi="Cambria" w:cs="Calibri-Bold"/>
          <w:bCs/>
        </w:rPr>
        <w:t xml:space="preserve">EIC Science Director, </w:t>
      </w:r>
      <w:r w:rsidRPr="008B5C4F">
        <w:rPr>
          <w:rFonts w:ascii="Cambria" w:hAnsi="Cambria" w:cs="Calibri-Bold"/>
          <w:bCs/>
        </w:rPr>
        <w:t>BNL/SBU</w:t>
      </w:r>
    </w:p>
    <w:p w14:paraId="27CCB6B4" w14:textId="77777777" w:rsidR="0004506F" w:rsidRPr="0004506F" w:rsidRDefault="0004506F" w:rsidP="0004506F">
      <w:pPr>
        <w:autoSpaceDE w:val="0"/>
        <w:autoSpaceDN w:val="0"/>
        <w:adjustRightInd w:val="0"/>
        <w:spacing w:after="0" w:line="240" w:lineRule="auto"/>
        <w:rPr>
          <w:rFonts w:ascii="Cambria" w:hAnsi="Cambria" w:cs="Calibri-Bold"/>
          <w:bCs/>
        </w:rPr>
      </w:pPr>
      <w:r w:rsidRPr="0004506F">
        <w:rPr>
          <w:rFonts w:ascii="Cambria" w:hAnsi="Cambria" w:cs="Calibri-Bold"/>
          <w:bCs/>
        </w:rPr>
        <w:t>Jim Yeck</w:t>
      </w:r>
      <w:r w:rsidRPr="008B5C4F">
        <w:rPr>
          <w:rFonts w:ascii="Cambria" w:hAnsi="Cambria" w:cs="Calibri-Bold"/>
          <w:bCs/>
        </w:rPr>
        <w:t xml:space="preserve">, </w:t>
      </w:r>
      <w:r w:rsidRPr="0004506F">
        <w:rPr>
          <w:rFonts w:ascii="Cambria" w:hAnsi="Cambria" w:cs="Calibri-Bold"/>
          <w:bCs/>
        </w:rPr>
        <w:t>EIC Project Director, Associate Laboratory Director</w:t>
      </w:r>
      <w:r w:rsidRPr="008B5C4F">
        <w:rPr>
          <w:rFonts w:ascii="Cambria" w:hAnsi="Cambria" w:cs="Calibri-Bold"/>
          <w:bCs/>
        </w:rPr>
        <w:t>, BNL</w:t>
      </w:r>
    </w:p>
    <w:p w14:paraId="7389DE58" w14:textId="77777777" w:rsidR="0004506F" w:rsidRPr="008B5C4F" w:rsidRDefault="0004506F" w:rsidP="0004506F">
      <w:pPr>
        <w:rPr>
          <w:rFonts w:ascii="Cambria" w:hAnsi="Cambria"/>
          <w:b/>
        </w:rPr>
      </w:pPr>
    </w:p>
    <w:p w14:paraId="0B23D6B3" w14:textId="77777777" w:rsidR="0004506F" w:rsidRPr="008B5C4F" w:rsidRDefault="0004506F" w:rsidP="009C2CD9">
      <w:pPr>
        <w:spacing w:after="0"/>
        <w:rPr>
          <w:rFonts w:ascii="Cambria" w:hAnsi="Cambria"/>
          <w:b/>
        </w:rPr>
      </w:pPr>
      <w:r w:rsidRPr="008B5C4F">
        <w:rPr>
          <w:rFonts w:ascii="Cambria" w:hAnsi="Cambria"/>
          <w:b/>
        </w:rPr>
        <w:t xml:space="preserve">EIC RRB Members: </w:t>
      </w:r>
    </w:p>
    <w:p w14:paraId="5AE7251C" w14:textId="614FEC26" w:rsidR="009E47AC" w:rsidRDefault="009E47AC" w:rsidP="009C2CD9">
      <w:pPr>
        <w:autoSpaceDE w:val="0"/>
        <w:autoSpaceDN w:val="0"/>
        <w:adjustRightInd w:val="0"/>
        <w:spacing w:after="0" w:line="240" w:lineRule="auto"/>
        <w:rPr>
          <w:rFonts w:ascii="Cambria" w:hAnsi="Cambria" w:cs="Calibri"/>
        </w:rPr>
      </w:pPr>
      <w:r w:rsidRPr="008B5C4F">
        <w:rPr>
          <w:rFonts w:ascii="Cambria" w:hAnsi="Cambria" w:cs="Calibri-Bold"/>
          <w:bCs/>
        </w:rPr>
        <w:t>Diego Bettoni, Co-Chair, Vice President, INFN</w:t>
      </w:r>
    </w:p>
    <w:p w14:paraId="78F046E6" w14:textId="301CC610" w:rsidR="00697F10" w:rsidRPr="008B5C4F" w:rsidRDefault="00697F10" w:rsidP="009C2CD9">
      <w:pPr>
        <w:autoSpaceDE w:val="0"/>
        <w:autoSpaceDN w:val="0"/>
        <w:adjustRightInd w:val="0"/>
        <w:spacing w:after="0" w:line="240" w:lineRule="auto"/>
        <w:rPr>
          <w:rFonts w:ascii="Cambria" w:hAnsi="Cambria" w:cs="Calibri"/>
        </w:rPr>
      </w:pPr>
      <w:r w:rsidRPr="008B5C4F">
        <w:rPr>
          <w:rFonts w:ascii="Cambria" w:hAnsi="Cambria" w:cs="Calibri"/>
        </w:rPr>
        <w:t>Grahme Blaire, STFC, United Kingdom</w:t>
      </w:r>
    </w:p>
    <w:p w14:paraId="34DCD666" w14:textId="1248EA9E" w:rsidR="00697F10" w:rsidRPr="008B5C4F" w:rsidRDefault="00EB20E3" w:rsidP="009C2CD9">
      <w:pPr>
        <w:autoSpaceDE w:val="0"/>
        <w:autoSpaceDN w:val="0"/>
        <w:adjustRightInd w:val="0"/>
        <w:spacing w:after="0" w:line="240" w:lineRule="auto"/>
        <w:rPr>
          <w:rFonts w:ascii="Cambria" w:hAnsi="Cambria" w:cs="Calibri"/>
        </w:rPr>
      </w:pPr>
      <w:r w:rsidRPr="00EB20E3">
        <w:rPr>
          <w:rFonts w:ascii="Cambria" w:hAnsi="Cambria" w:cs="Calibri"/>
        </w:rPr>
        <w:t>Marcella</w:t>
      </w:r>
      <w:r w:rsidRPr="00EB20E3" w:rsidDel="00EB20E3">
        <w:rPr>
          <w:rFonts w:ascii="Cambria" w:hAnsi="Cambria" w:cs="Calibri"/>
        </w:rPr>
        <w:t xml:space="preserve"> </w:t>
      </w:r>
      <w:r w:rsidR="00697F10" w:rsidRPr="008B5C4F">
        <w:rPr>
          <w:rFonts w:ascii="Cambria" w:hAnsi="Cambria" w:cs="Calibri"/>
        </w:rPr>
        <w:t>Grasso, IN2P3/CNRS, France</w:t>
      </w:r>
    </w:p>
    <w:p w14:paraId="1719CFD0" w14:textId="77777777" w:rsidR="00697F10" w:rsidRPr="008B5C4F" w:rsidRDefault="00697F10" w:rsidP="00697F10">
      <w:pPr>
        <w:autoSpaceDE w:val="0"/>
        <w:autoSpaceDN w:val="0"/>
        <w:adjustRightInd w:val="0"/>
        <w:spacing w:after="0" w:line="240" w:lineRule="auto"/>
        <w:rPr>
          <w:rFonts w:ascii="Cambria" w:hAnsi="Cambria" w:cs="Calibri"/>
        </w:rPr>
      </w:pPr>
      <w:r w:rsidRPr="008B5C4F">
        <w:rPr>
          <w:rFonts w:ascii="Cambria" w:hAnsi="Cambria" w:cs="Calibri"/>
        </w:rPr>
        <w:t>Tim Hallman, Associate Director of the Office of Science for Nuclear Physics, DOE</w:t>
      </w:r>
    </w:p>
    <w:p w14:paraId="54462059" w14:textId="142DF565" w:rsidR="005D03E0" w:rsidRPr="008B5C4F" w:rsidRDefault="005D03E0" w:rsidP="005D03E0">
      <w:pPr>
        <w:autoSpaceDE w:val="0"/>
        <w:autoSpaceDN w:val="0"/>
        <w:adjustRightInd w:val="0"/>
        <w:spacing w:after="0" w:line="240" w:lineRule="auto"/>
        <w:rPr>
          <w:rFonts w:ascii="Cambria" w:hAnsi="Cambria" w:cs="Calibri"/>
        </w:rPr>
      </w:pPr>
      <w:r w:rsidRPr="008B5C4F">
        <w:rPr>
          <w:rFonts w:ascii="Cambria" w:hAnsi="Cambria" w:cs="Calibri"/>
        </w:rPr>
        <w:t>Jenny Hiscock, STF</w:t>
      </w:r>
      <w:r w:rsidR="00382DDD">
        <w:rPr>
          <w:rFonts w:ascii="Cambria" w:hAnsi="Cambria" w:cs="Calibri"/>
        </w:rPr>
        <w:t>C</w:t>
      </w:r>
      <w:r w:rsidRPr="008B5C4F">
        <w:rPr>
          <w:rFonts w:ascii="Cambria" w:hAnsi="Cambria" w:cs="Calibri"/>
        </w:rPr>
        <w:t>, United Kingdom (Remote)</w:t>
      </w:r>
      <w:r w:rsidR="00030E05">
        <w:rPr>
          <w:rFonts w:ascii="Cambria" w:hAnsi="Cambria" w:cs="Calibri"/>
        </w:rPr>
        <w:t>*</w:t>
      </w:r>
      <w:r w:rsidRPr="008B5C4F">
        <w:rPr>
          <w:rFonts w:ascii="Cambria" w:hAnsi="Cambria" w:cs="Calibri"/>
        </w:rPr>
        <w:t xml:space="preserve"> </w:t>
      </w:r>
    </w:p>
    <w:p w14:paraId="2153E29B" w14:textId="54FBFB14" w:rsidR="00697F10" w:rsidRPr="008B5C4F" w:rsidRDefault="00697F10" w:rsidP="005D03E0">
      <w:pPr>
        <w:autoSpaceDE w:val="0"/>
        <w:autoSpaceDN w:val="0"/>
        <w:adjustRightInd w:val="0"/>
        <w:spacing w:after="0" w:line="240" w:lineRule="auto"/>
        <w:rPr>
          <w:rFonts w:ascii="Cambria" w:hAnsi="Cambria" w:cs="Calibri"/>
        </w:rPr>
      </w:pPr>
      <w:r w:rsidRPr="008B5C4F">
        <w:rPr>
          <w:rFonts w:ascii="Cambria" w:hAnsi="Cambria" w:cs="Calibri"/>
        </w:rPr>
        <w:t xml:space="preserve">Arnaud </w:t>
      </w:r>
      <w:proofErr w:type="spellStart"/>
      <w:r w:rsidRPr="008B5C4F">
        <w:rPr>
          <w:rFonts w:ascii="Cambria" w:hAnsi="Cambria" w:cs="Calibri"/>
        </w:rPr>
        <w:t>Lucotte</w:t>
      </w:r>
      <w:proofErr w:type="spellEnd"/>
      <w:r w:rsidRPr="008B5C4F">
        <w:rPr>
          <w:rFonts w:ascii="Cambria" w:hAnsi="Cambria" w:cs="Calibri"/>
        </w:rPr>
        <w:t>, IN2P3/CNRS, France</w:t>
      </w:r>
    </w:p>
    <w:p w14:paraId="2A2919D8" w14:textId="77777777" w:rsidR="00697F10" w:rsidRPr="008B5C4F" w:rsidRDefault="00697F10" w:rsidP="005D03E0">
      <w:pPr>
        <w:autoSpaceDE w:val="0"/>
        <w:autoSpaceDN w:val="0"/>
        <w:adjustRightInd w:val="0"/>
        <w:spacing w:after="0" w:line="240" w:lineRule="auto"/>
        <w:rPr>
          <w:rFonts w:ascii="Cambria" w:hAnsi="Cambria" w:cs="Calibri"/>
        </w:rPr>
      </w:pPr>
      <w:r w:rsidRPr="008B5C4F">
        <w:rPr>
          <w:rFonts w:ascii="Cambria" w:hAnsi="Cambria" w:cs="Calibri"/>
        </w:rPr>
        <w:t xml:space="preserve">Yong Kun Moon, Ministry of Science and ICT, South Korea </w:t>
      </w:r>
    </w:p>
    <w:p w14:paraId="470BBE57" w14:textId="22A66517" w:rsidR="0004506F" w:rsidRPr="008B5C4F" w:rsidRDefault="0004506F" w:rsidP="005D03E0">
      <w:pPr>
        <w:autoSpaceDE w:val="0"/>
        <w:autoSpaceDN w:val="0"/>
        <w:adjustRightInd w:val="0"/>
        <w:spacing w:after="0" w:line="240" w:lineRule="auto"/>
        <w:rPr>
          <w:rFonts w:ascii="Cambria" w:hAnsi="Cambria" w:cs="Calibri"/>
        </w:rPr>
      </w:pPr>
      <w:r w:rsidRPr="008B5C4F">
        <w:rPr>
          <w:rFonts w:ascii="Cambria" w:hAnsi="Cambria" w:cs="Calibri"/>
        </w:rPr>
        <w:t xml:space="preserve">Franck </w:t>
      </w:r>
      <w:proofErr w:type="spellStart"/>
      <w:r w:rsidRPr="008B5C4F">
        <w:rPr>
          <w:rFonts w:ascii="Cambria" w:hAnsi="Cambria" w:cs="Calibri"/>
        </w:rPr>
        <w:t>Sab</w:t>
      </w:r>
      <w:r w:rsidR="00DD0C77">
        <w:rPr>
          <w:rFonts w:ascii="Cambria" w:hAnsi="Cambria" w:cs="Calibri"/>
        </w:rPr>
        <w:t>a</w:t>
      </w:r>
      <w:r w:rsidRPr="008B5C4F">
        <w:rPr>
          <w:rFonts w:ascii="Cambria" w:hAnsi="Cambria" w:cs="Calibri"/>
        </w:rPr>
        <w:t>tie</w:t>
      </w:r>
      <w:proofErr w:type="spellEnd"/>
      <w:r w:rsidR="00697F10" w:rsidRPr="008B5C4F">
        <w:rPr>
          <w:rFonts w:ascii="Cambria" w:hAnsi="Cambria" w:cs="Calibri"/>
        </w:rPr>
        <w:t xml:space="preserve">, CEA </w:t>
      </w:r>
      <w:proofErr w:type="spellStart"/>
      <w:r w:rsidR="00697F10" w:rsidRPr="008B5C4F">
        <w:rPr>
          <w:rFonts w:ascii="Cambria" w:hAnsi="Cambria" w:cs="Calibri"/>
        </w:rPr>
        <w:t>Saclay</w:t>
      </w:r>
      <w:proofErr w:type="spellEnd"/>
      <w:r w:rsidR="00697F10" w:rsidRPr="008B5C4F">
        <w:rPr>
          <w:rFonts w:ascii="Cambria" w:hAnsi="Cambria" w:cs="Calibri"/>
        </w:rPr>
        <w:t xml:space="preserve">, France </w:t>
      </w:r>
    </w:p>
    <w:p w14:paraId="2891EB65" w14:textId="77777777" w:rsidR="0004506F" w:rsidRPr="008B5C4F" w:rsidRDefault="0004506F" w:rsidP="005D03E0">
      <w:pPr>
        <w:autoSpaceDE w:val="0"/>
        <w:autoSpaceDN w:val="0"/>
        <w:adjustRightInd w:val="0"/>
        <w:spacing w:after="0" w:line="240" w:lineRule="auto"/>
        <w:rPr>
          <w:rFonts w:ascii="Cambria" w:hAnsi="Cambria" w:cs="Calibri"/>
        </w:rPr>
      </w:pPr>
      <w:r w:rsidRPr="008B5C4F">
        <w:rPr>
          <w:rFonts w:ascii="Cambria" w:hAnsi="Cambria" w:cs="Calibri"/>
        </w:rPr>
        <w:t>Claire Samson, Canada Foundation for Innovation, Canada</w:t>
      </w:r>
    </w:p>
    <w:p w14:paraId="010048BA" w14:textId="77777777" w:rsidR="0004506F" w:rsidRPr="008B5C4F" w:rsidRDefault="0004506F" w:rsidP="005D03E0">
      <w:pPr>
        <w:autoSpaceDE w:val="0"/>
        <w:autoSpaceDN w:val="0"/>
        <w:adjustRightInd w:val="0"/>
        <w:spacing w:after="0" w:line="240" w:lineRule="auto"/>
        <w:rPr>
          <w:rFonts w:ascii="Cambria" w:hAnsi="Cambria" w:cs="Calibri"/>
        </w:rPr>
      </w:pPr>
      <w:r w:rsidRPr="008B5C4F">
        <w:rPr>
          <w:rFonts w:ascii="Cambria" w:hAnsi="Cambria" w:cs="Calibri"/>
        </w:rPr>
        <w:t>Marek Vyšinka, Ministry of Education, Youth and Sports, Czech Republic</w:t>
      </w:r>
    </w:p>
    <w:p w14:paraId="02F2C28B" w14:textId="77777777" w:rsidR="0004506F" w:rsidRPr="008B5C4F" w:rsidRDefault="0004506F" w:rsidP="0004506F">
      <w:pPr>
        <w:rPr>
          <w:rFonts w:ascii="Cambria" w:hAnsi="Cambria"/>
        </w:rPr>
      </w:pPr>
    </w:p>
    <w:p w14:paraId="361E001A" w14:textId="77777777" w:rsidR="0004506F" w:rsidRPr="008B5C4F" w:rsidRDefault="0004506F" w:rsidP="009C2CD9">
      <w:pPr>
        <w:spacing w:after="0"/>
        <w:rPr>
          <w:rFonts w:ascii="Cambria" w:hAnsi="Cambria"/>
          <w:b/>
        </w:rPr>
      </w:pPr>
      <w:r w:rsidRPr="008B5C4F">
        <w:rPr>
          <w:rFonts w:ascii="Cambria" w:hAnsi="Cambria"/>
          <w:b/>
        </w:rPr>
        <w:t xml:space="preserve">EIC RRB Observers: </w:t>
      </w:r>
    </w:p>
    <w:p w14:paraId="5F2FA459" w14:textId="3A7720DC" w:rsidR="0063061C" w:rsidRDefault="0063061C" w:rsidP="009C2CD9">
      <w:pPr>
        <w:autoSpaceDE w:val="0"/>
        <w:autoSpaceDN w:val="0"/>
        <w:adjustRightInd w:val="0"/>
        <w:spacing w:after="0" w:line="240" w:lineRule="auto"/>
        <w:rPr>
          <w:rFonts w:ascii="Cambria" w:hAnsi="Cambria" w:cs="Calibri"/>
        </w:rPr>
      </w:pPr>
      <w:r>
        <w:rPr>
          <w:rFonts w:ascii="Cambria" w:hAnsi="Cambria" w:cs="Calibri"/>
        </w:rPr>
        <w:t xml:space="preserve">Pietro </w:t>
      </w:r>
      <w:proofErr w:type="spellStart"/>
      <w:r>
        <w:rPr>
          <w:rFonts w:ascii="Cambria" w:hAnsi="Cambria" w:cs="Calibri"/>
        </w:rPr>
        <w:t>Antonioli</w:t>
      </w:r>
      <w:proofErr w:type="spellEnd"/>
      <w:r>
        <w:rPr>
          <w:rFonts w:ascii="Cambria" w:hAnsi="Cambria" w:cs="Calibri"/>
        </w:rPr>
        <w:t>, INFN Bologna, Italy</w:t>
      </w:r>
    </w:p>
    <w:p w14:paraId="37F6ADDD" w14:textId="799834D4" w:rsidR="00697F10" w:rsidRPr="008B5C4F" w:rsidRDefault="00697F10" w:rsidP="009C2CD9">
      <w:pPr>
        <w:autoSpaceDE w:val="0"/>
        <w:autoSpaceDN w:val="0"/>
        <w:adjustRightInd w:val="0"/>
        <w:spacing w:after="0" w:line="240" w:lineRule="auto"/>
        <w:rPr>
          <w:rFonts w:ascii="Cambria" w:hAnsi="Cambria" w:cs="Calibri"/>
        </w:rPr>
      </w:pPr>
      <w:r w:rsidRPr="008B5C4F">
        <w:rPr>
          <w:rFonts w:ascii="Cambria" w:hAnsi="Cambria" w:cs="Calibri"/>
        </w:rPr>
        <w:t xml:space="preserve">Jaroslav </w:t>
      </w:r>
      <w:proofErr w:type="spellStart"/>
      <w:r w:rsidRPr="008B5C4F">
        <w:rPr>
          <w:rFonts w:ascii="Cambria" w:hAnsi="Cambria" w:cs="Calibri"/>
        </w:rPr>
        <w:t>Bielčík</w:t>
      </w:r>
      <w:proofErr w:type="spellEnd"/>
      <w:r w:rsidRPr="008B5C4F">
        <w:rPr>
          <w:rFonts w:ascii="Cambria" w:hAnsi="Cambria" w:cs="Calibri"/>
        </w:rPr>
        <w:t xml:space="preserve">, Czech Technical University, Prague, Czech Republic </w:t>
      </w:r>
    </w:p>
    <w:p w14:paraId="0D78BC4C" w14:textId="28E44789" w:rsidR="00697F10" w:rsidRPr="008B5C4F" w:rsidRDefault="00697F10" w:rsidP="00697F10">
      <w:pPr>
        <w:autoSpaceDE w:val="0"/>
        <w:autoSpaceDN w:val="0"/>
        <w:adjustRightInd w:val="0"/>
        <w:spacing w:after="0" w:line="240" w:lineRule="auto"/>
        <w:rPr>
          <w:rFonts w:ascii="Cambria" w:hAnsi="Cambria" w:cs="Calibri"/>
        </w:rPr>
      </w:pPr>
      <w:r w:rsidRPr="008B5C4F">
        <w:rPr>
          <w:rFonts w:ascii="Cambria" w:hAnsi="Cambria" w:cs="Calibri"/>
        </w:rPr>
        <w:t>Car</w:t>
      </w:r>
      <w:r w:rsidR="00DD0C77">
        <w:rPr>
          <w:rFonts w:ascii="Cambria" w:hAnsi="Cambria" w:cs="Calibri"/>
        </w:rPr>
        <w:t>lo</w:t>
      </w:r>
      <w:r w:rsidRPr="008B5C4F">
        <w:rPr>
          <w:rFonts w:ascii="Cambria" w:hAnsi="Cambria" w:cs="Calibri"/>
        </w:rPr>
        <w:t xml:space="preserve">s Munoz Camacho, </w:t>
      </w:r>
      <w:proofErr w:type="spellStart"/>
      <w:r w:rsidR="0063061C">
        <w:rPr>
          <w:rFonts w:ascii="Cambria" w:hAnsi="Cambria" w:cs="Calibri"/>
        </w:rPr>
        <w:t>IJCLab</w:t>
      </w:r>
      <w:proofErr w:type="spellEnd"/>
      <w:r w:rsidRPr="008B5C4F">
        <w:rPr>
          <w:rFonts w:ascii="Cambria" w:hAnsi="Cambria" w:cs="Calibri"/>
        </w:rPr>
        <w:t xml:space="preserve">, France </w:t>
      </w:r>
    </w:p>
    <w:p w14:paraId="027E6166" w14:textId="77777777" w:rsidR="00697F10" w:rsidRPr="008B5C4F" w:rsidRDefault="00697F10" w:rsidP="00697F10">
      <w:pPr>
        <w:autoSpaceDE w:val="0"/>
        <w:autoSpaceDN w:val="0"/>
        <w:adjustRightInd w:val="0"/>
        <w:spacing w:after="0" w:line="240" w:lineRule="auto"/>
        <w:rPr>
          <w:rFonts w:ascii="Cambria" w:hAnsi="Cambria" w:cs="Calibri"/>
        </w:rPr>
      </w:pPr>
      <w:r w:rsidRPr="008B5C4F">
        <w:rPr>
          <w:rFonts w:ascii="Cambria" w:hAnsi="Cambria" w:cs="Calibri"/>
        </w:rPr>
        <w:t>Yuji Goto, RIKEN, Japan</w:t>
      </w:r>
    </w:p>
    <w:p w14:paraId="456B38EE" w14:textId="77777777" w:rsidR="00697F10" w:rsidRPr="008B5C4F" w:rsidRDefault="00697F10" w:rsidP="00697F10">
      <w:pPr>
        <w:autoSpaceDE w:val="0"/>
        <w:autoSpaceDN w:val="0"/>
        <w:adjustRightInd w:val="0"/>
        <w:spacing w:after="0" w:line="240" w:lineRule="auto"/>
        <w:rPr>
          <w:rFonts w:ascii="Cambria" w:hAnsi="Cambria" w:cs="Calibri"/>
        </w:rPr>
      </w:pPr>
      <w:r w:rsidRPr="008B5C4F">
        <w:rPr>
          <w:rFonts w:ascii="Cambria" w:hAnsi="Cambria" w:cs="Calibri"/>
        </w:rPr>
        <w:t>Taku Gunji, Center for Nuclear Study, University of Tokyo, Japan</w:t>
      </w:r>
    </w:p>
    <w:p w14:paraId="3D73E91E" w14:textId="77777777" w:rsidR="00697F10" w:rsidRPr="008B5C4F" w:rsidRDefault="00697F10" w:rsidP="00697F10">
      <w:pPr>
        <w:autoSpaceDE w:val="0"/>
        <w:autoSpaceDN w:val="0"/>
        <w:adjustRightInd w:val="0"/>
        <w:spacing w:after="0" w:line="240" w:lineRule="auto"/>
        <w:rPr>
          <w:rFonts w:ascii="Cambria" w:hAnsi="Cambria" w:cs="Calibri"/>
        </w:rPr>
      </w:pPr>
      <w:r w:rsidRPr="008B5C4F">
        <w:rPr>
          <w:rFonts w:ascii="Cambria" w:hAnsi="Cambria" w:cs="Calibri"/>
        </w:rPr>
        <w:t xml:space="preserve">Garth Huber, University of Regina, Canada </w:t>
      </w:r>
    </w:p>
    <w:p w14:paraId="22C2E889" w14:textId="77777777" w:rsidR="009C2CD9" w:rsidRPr="008B5C4F" w:rsidRDefault="009C2CD9" w:rsidP="00697F10">
      <w:pPr>
        <w:autoSpaceDE w:val="0"/>
        <w:autoSpaceDN w:val="0"/>
        <w:adjustRightInd w:val="0"/>
        <w:spacing w:after="0" w:line="240" w:lineRule="auto"/>
        <w:rPr>
          <w:rFonts w:ascii="Cambria" w:hAnsi="Cambria" w:cs="Calibri"/>
        </w:rPr>
      </w:pPr>
      <w:r w:rsidRPr="008B5C4F">
        <w:rPr>
          <w:rFonts w:ascii="Cambria" w:hAnsi="Cambria" w:cs="Calibri"/>
        </w:rPr>
        <w:t>Pete Jones, iThemba Labs, South Africa</w:t>
      </w:r>
    </w:p>
    <w:p w14:paraId="2A5F91EF" w14:textId="77777777" w:rsidR="009C2CD9" w:rsidRPr="008B5C4F" w:rsidRDefault="009C2CD9" w:rsidP="00697F10">
      <w:pPr>
        <w:autoSpaceDE w:val="0"/>
        <w:autoSpaceDN w:val="0"/>
        <w:adjustRightInd w:val="0"/>
        <w:spacing w:after="0" w:line="240" w:lineRule="auto"/>
        <w:rPr>
          <w:rFonts w:ascii="Cambria" w:hAnsi="Cambria" w:cs="Calibri"/>
        </w:rPr>
      </w:pPr>
      <w:r w:rsidRPr="008B5C4F">
        <w:rPr>
          <w:rFonts w:ascii="Cambria" w:hAnsi="Cambria" w:cs="Calibri"/>
        </w:rPr>
        <w:t>Peter Jones, University of Birmingham, United Kingdom</w:t>
      </w:r>
    </w:p>
    <w:p w14:paraId="33A22EE9" w14:textId="77777777" w:rsidR="005D03E0" w:rsidRPr="008B5C4F" w:rsidRDefault="005D03E0" w:rsidP="00697F10">
      <w:pPr>
        <w:autoSpaceDE w:val="0"/>
        <w:autoSpaceDN w:val="0"/>
        <w:adjustRightInd w:val="0"/>
        <w:spacing w:after="0" w:line="240" w:lineRule="auto"/>
        <w:rPr>
          <w:rFonts w:ascii="Cambria" w:hAnsi="Cambria" w:cs="Calibri"/>
        </w:rPr>
      </w:pPr>
      <w:proofErr w:type="spellStart"/>
      <w:r w:rsidRPr="008B5C4F">
        <w:rPr>
          <w:rFonts w:ascii="Cambria" w:hAnsi="Cambria" w:cs="Calibri"/>
        </w:rPr>
        <w:t>Oumar</w:t>
      </w:r>
      <w:proofErr w:type="spellEnd"/>
      <w:r w:rsidRPr="008B5C4F">
        <w:rPr>
          <w:rFonts w:ascii="Cambria" w:hAnsi="Cambria" w:cs="Calibri"/>
        </w:rPr>
        <w:t xml:space="preserve"> Ka, Cheikh Anta Diop University, Senegal (Remote) </w:t>
      </w:r>
    </w:p>
    <w:p w14:paraId="1478334B" w14:textId="554B28ED" w:rsidR="001721DC" w:rsidRDefault="001721DC" w:rsidP="00697F10">
      <w:pPr>
        <w:autoSpaceDE w:val="0"/>
        <w:autoSpaceDN w:val="0"/>
        <w:adjustRightInd w:val="0"/>
        <w:spacing w:after="0" w:line="240" w:lineRule="auto"/>
        <w:rPr>
          <w:rFonts w:ascii="Cambria" w:hAnsi="Cambria" w:cs="Calibri"/>
        </w:rPr>
      </w:pPr>
      <w:r w:rsidRPr="001721DC">
        <w:rPr>
          <w:rFonts w:ascii="Cambria" w:hAnsi="Cambria" w:cs="Calibri"/>
        </w:rPr>
        <w:t>Ana Amelia</w:t>
      </w:r>
      <w:r>
        <w:rPr>
          <w:rFonts w:ascii="Cambria" w:hAnsi="Cambria" w:cs="Calibri"/>
        </w:rPr>
        <w:t xml:space="preserve"> </w:t>
      </w:r>
      <w:r w:rsidRPr="001721DC">
        <w:rPr>
          <w:rFonts w:ascii="Cambria" w:hAnsi="Cambria" w:cs="Calibri"/>
        </w:rPr>
        <w:t>Machado</w:t>
      </w:r>
      <w:r w:rsidR="00D10F01">
        <w:rPr>
          <w:rFonts w:ascii="Cambria" w:hAnsi="Cambria" w:cs="Calibri"/>
        </w:rPr>
        <w:t xml:space="preserve">, </w:t>
      </w:r>
      <w:r w:rsidR="00D10F01" w:rsidRPr="00D10F01">
        <w:rPr>
          <w:rFonts w:ascii="Cambria" w:hAnsi="Cambria" w:cs="Calibri"/>
        </w:rPr>
        <w:t>UNICAMP</w:t>
      </w:r>
      <w:r w:rsidR="00D10F01">
        <w:rPr>
          <w:rFonts w:ascii="Cambria" w:hAnsi="Cambria" w:cs="Calibri"/>
        </w:rPr>
        <w:t>, Brazil (Remote)</w:t>
      </w:r>
    </w:p>
    <w:p w14:paraId="0E25F833" w14:textId="65A873B2" w:rsidR="00826DCC" w:rsidRPr="008B5C4F" w:rsidRDefault="00826DCC" w:rsidP="00697F10">
      <w:pPr>
        <w:autoSpaceDE w:val="0"/>
        <w:autoSpaceDN w:val="0"/>
        <w:adjustRightInd w:val="0"/>
        <w:spacing w:after="0" w:line="240" w:lineRule="auto"/>
        <w:rPr>
          <w:rFonts w:ascii="Cambria" w:hAnsi="Cambria" w:cs="Calibri"/>
        </w:rPr>
      </w:pPr>
      <w:proofErr w:type="spellStart"/>
      <w:r w:rsidRPr="00826DCC">
        <w:rPr>
          <w:rFonts w:ascii="Cambria" w:hAnsi="Cambria" w:cs="Calibri"/>
        </w:rPr>
        <w:t>Bedanga</w:t>
      </w:r>
      <w:proofErr w:type="spellEnd"/>
      <w:r w:rsidRPr="00826DCC">
        <w:rPr>
          <w:rFonts w:ascii="Cambria" w:hAnsi="Cambria" w:cs="Calibri"/>
        </w:rPr>
        <w:t xml:space="preserve"> Mohanty</w:t>
      </w:r>
      <w:r>
        <w:rPr>
          <w:rFonts w:ascii="Cambria" w:hAnsi="Cambria" w:cs="Calibri"/>
        </w:rPr>
        <w:t xml:space="preserve">, </w:t>
      </w:r>
      <w:r w:rsidR="00DD0C77">
        <w:rPr>
          <w:rFonts w:ascii="Cambria" w:hAnsi="Cambria" w:cs="Calibri"/>
        </w:rPr>
        <w:t>NISER,</w:t>
      </w:r>
      <w:r w:rsidR="006F5D08">
        <w:rPr>
          <w:rFonts w:ascii="Cambria" w:hAnsi="Cambria" w:cs="Calibri"/>
        </w:rPr>
        <w:t xml:space="preserve"> </w:t>
      </w:r>
      <w:r>
        <w:rPr>
          <w:rFonts w:ascii="Cambria" w:hAnsi="Cambria" w:cs="Calibri"/>
        </w:rPr>
        <w:t>India (</w:t>
      </w:r>
      <w:r w:rsidR="00DD0C77">
        <w:rPr>
          <w:rFonts w:ascii="Cambria" w:hAnsi="Cambria" w:cs="Calibri"/>
        </w:rPr>
        <w:t>R</w:t>
      </w:r>
      <w:r>
        <w:rPr>
          <w:rFonts w:ascii="Cambria" w:hAnsi="Cambria" w:cs="Calibri"/>
        </w:rPr>
        <w:t>emote)</w:t>
      </w:r>
    </w:p>
    <w:p w14:paraId="28A1B275" w14:textId="77777777" w:rsidR="006A13DB" w:rsidRPr="008B5C4F" w:rsidRDefault="006A13DB" w:rsidP="00697F10">
      <w:pPr>
        <w:autoSpaceDE w:val="0"/>
        <w:autoSpaceDN w:val="0"/>
        <w:adjustRightInd w:val="0"/>
        <w:spacing w:after="0" w:line="240" w:lineRule="auto"/>
        <w:rPr>
          <w:rFonts w:ascii="Cambria" w:hAnsi="Cambria" w:cs="Calibri"/>
        </w:rPr>
      </w:pPr>
      <w:r w:rsidRPr="008B5C4F">
        <w:rPr>
          <w:rFonts w:ascii="Cambria" w:hAnsi="Cambria" w:cs="Calibri"/>
        </w:rPr>
        <w:t>Clifford Nxomani, National Research Foundation, South Africa</w:t>
      </w:r>
    </w:p>
    <w:p w14:paraId="5E47F411" w14:textId="77777777" w:rsidR="00697F10" w:rsidRDefault="00697F10" w:rsidP="00697F10">
      <w:pPr>
        <w:autoSpaceDE w:val="0"/>
        <w:autoSpaceDN w:val="0"/>
        <w:adjustRightInd w:val="0"/>
        <w:spacing w:after="0" w:line="240" w:lineRule="auto"/>
        <w:rPr>
          <w:rFonts w:ascii="Cambria" w:hAnsi="Cambria" w:cs="Calibri"/>
        </w:rPr>
      </w:pPr>
      <w:r w:rsidRPr="008B5C4F">
        <w:rPr>
          <w:rFonts w:ascii="Cambria" w:hAnsi="Cambria" w:cs="Calibri"/>
        </w:rPr>
        <w:t xml:space="preserve">Rosario Nania, INFN, Italy </w:t>
      </w:r>
    </w:p>
    <w:p w14:paraId="2D1F63A3" w14:textId="77777777" w:rsidR="00D10F01" w:rsidRDefault="00D10F01" w:rsidP="00D10F01">
      <w:pPr>
        <w:autoSpaceDE w:val="0"/>
        <w:autoSpaceDN w:val="0"/>
        <w:adjustRightInd w:val="0"/>
        <w:spacing w:after="0" w:line="240" w:lineRule="auto"/>
        <w:rPr>
          <w:rFonts w:ascii="Cambria" w:hAnsi="Cambria" w:cs="Calibri"/>
        </w:rPr>
      </w:pPr>
      <w:r w:rsidRPr="008B5C4F">
        <w:rPr>
          <w:rFonts w:ascii="Cambria" w:hAnsi="Cambria" w:cs="Calibri"/>
        </w:rPr>
        <w:t>Yongseok Oh, Kyungpook National University, South Korea</w:t>
      </w:r>
    </w:p>
    <w:p w14:paraId="11470DE2" w14:textId="6721EC81" w:rsidR="00D10F01" w:rsidRPr="008B5C4F" w:rsidRDefault="006038F3" w:rsidP="00697F10">
      <w:pPr>
        <w:autoSpaceDE w:val="0"/>
        <w:autoSpaceDN w:val="0"/>
        <w:adjustRightInd w:val="0"/>
        <w:spacing w:after="0" w:line="240" w:lineRule="auto"/>
        <w:rPr>
          <w:rFonts w:ascii="Cambria" w:hAnsi="Cambria" w:cs="Calibri"/>
        </w:rPr>
      </w:pPr>
      <w:r>
        <w:rPr>
          <w:rFonts w:ascii="Cambria" w:hAnsi="Cambria" w:cs="Calibri"/>
        </w:rPr>
        <w:t xml:space="preserve">Yi Yang, </w:t>
      </w:r>
      <w:r w:rsidRPr="006038F3">
        <w:rPr>
          <w:rFonts w:ascii="Cambria" w:hAnsi="Cambria" w:cs="Calibri"/>
        </w:rPr>
        <w:t>National Cheng Kung University</w:t>
      </w:r>
      <w:r>
        <w:rPr>
          <w:rFonts w:ascii="Cambria" w:hAnsi="Cambria" w:cs="Calibri"/>
        </w:rPr>
        <w:t>, Taiwan</w:t>
      </w:r>
    </w:p>
    <w:p w14:paraId="096B078C" w14:textId="77777777" w:rsidR="00697F10" w:rsidRPr="008B5C4F" w:rsidRDefault="00697F10" w:rsidP="00697F10">
      <w:pPr>
        <w:autoSpaceDE w:val="0"/>
        <w:autoSpaceDN w:val="0"/>
        <w:adjustRightInd w:val="0"/>
        <w:spacing w:after="0" w:line="240" w:lineRule="auto"/>
        <w:rPr>
          <w:rFonts w:ascii="Cambria" w:hAnsi="Cambria" w:cs="Calibri"/>
        </w:rPr>
      </w:pPr>
    </w:p>
    <w:p w14:paraId="6A0D3164" w14:textId="77777777" w:rsidR="009C2CD9" w:rsidRPr="008B5C4F" w:rsidRDefault="009C2CD9" w:rsidP="00697F10">
      <w:pPr>
        <w:autoSpaceDE w:val="0"/>
        <w:autoSpaceDN w:val="0"/>
        <w:adjustRightInd w:val="0"/>
        <w:spacing w:after="0" w:line="240" w:lineRule="auto"/>
        <w:rPr>
          <w:rFonts w:ascii="Cambria" w:hAnsi="Cambria" w:cs="Calibri-Bold"/>
          <w:b/>
          <w:bCs/>
        </w:rPr>
      </w:pPr>
      <w:r w:rsidRPr="008B5C4F">
        <w:rPr>
          <w:rFonts w:ascii="Cambria" w:hAnsi="Cambria" w:cs="Calibri-Bold"/>
          <w:b/>
          <w:bCs/>
        </w:rPr>
        <w:t>EIC Project, BNL &amp; TJNAF Participants:</w:t>
      </w:r>
    </w:p>
    <w:p w14:paraId="172CB7A0" w14:textId="77777777" w:rsidR="009C2CD9" w:rsidRPr="008B5C4F" w:rsidRDefault="009C2CD9" w:rsidP="00697F10">
      <w:pPr>
        <w:autoSpaceDE w:val="0"/>
        <w:autoSpaceDN w:val="0"/>
        <w:adjustRightInd w:val="0"/>
        <w:spacing w:after="0" w:line="240" w:lineRule="auto"/>
        <w:rPr>
          <w:rFonts w:ascii="Cambria" w:hAnsi="Cambria" w:cs="Calibri"/>
        </w:rPr>
      </w:pPr>
      <w:r w:rsidRPr="008B5C4F">
        <w:rPr>
          <w:rFonts w:ascii="Cambria" w:hAnsi="Cambria" w:cs="Calibri"/>
        </w:rPr>
        <w:t>Luisella Lari, EIC Project Manager, BNL</w:t>
      </w:r>
    </w:p>
    <w:p w14:paraId="298D36FD" w14:textId="502DF39E" w:rsidR="009C2CD9" w:rsidRPr="008B5C4F" w:rsidRDefault="009C2CD9" w:rsidP="00697F10">
      <w:pPr>
        <w:autoSpaceDE w:val="0"/>
        <w:autoSpaceDN w:val="0"/>
        <w:adjustRightInd w:val="0"/>
        <w:spacing w:after="0" w:line="240" w:lineRule="auto"/>
        <w:rPr>
          <w:rFonts w:ascii="Cambria" w:hAnsi="Cambria" w:cs="Calibri"/>
        </w:rPr>
      </w:pPr>
      <w:r w:rsidRPr="008B5C4F">
        <w:rPr>
          <w:rFonts w:ascii="Cambria" w:hAnsi="Cambria" w:cs="Calibri"/>
        </w:rPr>
        <w:t>Maria Chamizo Llatas, EIC In-Kind Manager</w:t>
      </w:r>
      <w:r w:rsidR="00D05D1E">
        <w:rPr>
          <w:rFonts w:ascii="Cambria" w:hAnsi="Cambria" w:cs="Calibri"/>
        </w:rPr>
        <w:t xml:space="preserve">, and </w:t>
      </w:r>
      <w:r w:rsidRPr="008B5C4F">
        <w:rPr>
          <w:rFonts w:ascii="Cambria" w:hAnsi="Cambria" w:cs="Calibri"/>
        </w:rPr>
        <w:t>Deputy Associate Lab Director</w:t>
      </w:r>
      <w:r w:rsidR="00D05D1E">
        <w:rPr>
          <w:rFonts w:ascii="Cambria" w:hAnsi="Cambria" w:cs="Calibri"/>
        </w:rPr>
        <w:t>/NPP</w:t>
      </w:r>
      <w:r w:rsidRPr="008B5C4F">
        <w:rPr>
          <w:rFonts w:ascii="Cambria" w:hAnsi="Cambria" w:cs="Calibri"/>
        </w:rPr>
        <w:t>, BNL</w:t>
      </w:r>
    </w:p>
    <w:p w14:paraId="298354CA" w14:textId="186598E7" w:rsidR="009C2CD9" w:rsidRDefault="009C2CD9" w:rsidP="00697F10">
      <w:pPr>
        <w:autoSpaceDE w:val="0"/>
        <w:autoSpaceDN w:val="0"/>
        <w:adjustRightInd w:val="0"/>
        <w:spacing w:after="0" w:line="240" w:lineRule="auto"/>
        <w:rPr>
          <w:rFonts w:ascii="Cambria" w:hAnsi="Cambria" w:cs="Calibri"/>
        </w:rPr>
      </w:pPr>
      <w:r w:rsidRPr="008B5C4F">
        <w:rPr>
          <w:rFonts w:ascii="Cambria" w:hAnsi="Cambria" w:cs="Calibri"/>
        </w:rPr>
        <w:t>Allison Lung, Deputy Project Director for TJNAF Partnership, TJNAF</w:t>
      </w:r>
    </w:p>
    <w:p w14:paraId="0CA7978F" w14:textId="0BC1BF79" w:rsidR="00DD0C77" w:rsidRDefault="0063061C" w:rsidP="00697F10">
      <w:pPr>
        <w:autoSpaceDE w:val="0"/>
        <w:autoSpaceDN w:val="0"/>
        <w:adjustRightInd w:val="0"/>
        <w:spacing w:after="0" w:line="240" w:lineRule="auto"/>
        <w:rPr>
          <w:rFonts w:ascii="Cambria" w:hAnsi="Cambria" w:cs="Calibri"/>
        </w:rPr>
      </w:pPr>
      <w:r>
        <w:rPr>
          <w:rFonts w:ascii="Cambria" w:hAnsi="Cambria" w:cs="Calibri"/>
        </w:rPr>
        <w:t>Elke</w:t>
      </w:r>
      <w:r w:rsidR="00991ADE">
        <w:rPr>
          <w:rFonts w:ascii="Cambria" w:hAnsi="Cambria" w:cs="Calibri"/>
        </w:rPr>
        <w:t xml:space="preserve"> A</w:t>
      </w:r>
      <w:r w:rsidR="00871D19">
        <w:rPr>
          <w:rFonts w:ascii="Cambria" w:hAnsi="Cambria" w:cs="Calibri"/>
        </w:rPr>
        <w:t>sc</w:t>
      </w:r>
      <w:r w:rsidR="00991ADE">
        <w:rPr>
          <w:rFonts w:ascii="Cambria" w:hAnsi="Cambria" w:cs="Calibri"/>
        </w:rPr>
        <w:t>henauer</w:t>
      </w:r>
      <w:r w:rsidR="005141B8">
        <w:rPr>
          <w:rFonts w:ascii="Cambria" w:hAnsi="Cambria" w:cs="Calibri"/>
        </w:rPr>
        <w:t xml:space="preserve">, </w:t>
      </w:r>
      <w:r w:rsidR="005141B8" w:rsidRPr="008B5C4F">
        <w:rPr>
          <w:rFonts w:ascii="Cambria" w:hAnsi="Cambria"/>
        </w:rPr>
        <w:t>Co-Associate Director for the Experimental Program</w:t>
      </w:r>
    </w:p>
    <w:p w14:paraId="61274828" w14:textId="625916BE" w:rsidR="00DD0C77" w:rsidRPr="008B5C4F" w:rsidRDefault="00DD0C77" w:rsidP="00697F10">
      <w:pPr>
        <w:autoSpaceDE w:val="0"/>
        <w:autoSpaceDN w:val="0"/>
        <w:adjustRightInd w:val="0"/>
        <w:spacing w:after="0" w:line="240" w:lineRule="auto"/>
        <w:rPr>
          <w:rFonts w:ascii="Cambria" w:hAnsi="Cambria" w:cs="Calibri"/>
        </w:rPr>
      </w:pPr>
      <w:r>
        <w:rPr>
          <w:rFonts w:ascii="Cambria" w:hAnsi="Cambria" w:cs="Calibri"/>
        </w:rPr>
        <w:t>Rolf</w:t>
      </w:r>
      <w:r w:rsidR="00991ADE">
        <w:rPr>
          <w:rFonts w:ascii="Cambria" w:hAnsi="Cambria" w:cs="Calibri"/>
        </w:rPr>
        <w:t xml:space="preserve"> Ent</w:t>
      </w:r>
      <w:r w:rsidR="005141B8">
        <w:rPr>
          <w:rFonts w:ascii="Cambria" w:hAnsi="Cambria" w:cs="Calibri"/>
        </w:rPr>
        <w:t xml:space="preserve">, </w:t>
      </w:r>
      <w:r w:rsidR="005141B8" w:rsidRPr="008B5C4F">
        <w:rPr>
          <w:rFonts w:ascii="Cambria" w:hAnsi="Cambria"/>
        </w:rPr>
        <w:t>Co-Associate Director for the Experimental Program</w:t>
      </w:r>
    </w:p>
    <w:p w14:paraId="2E588ACC" w14:textId="77777777" w:rsidR="009C2CD9" w:rsidRPr="008B5C4F" w:rsidRDefault="009C2CD9" w:rsidP="00697F10">
      <w:pPr>
        <w:autoSpaceDE w:val="0"/>
        <w:autoSpaceDN w:val="0"/>
        <w:adjustRightInd w:val="0"/>
        <w:spacing w:after="0" w:line="240" w:lineRule="auto"/>
        <w:rPr>
          <w:rFonts w:ascii="Cambria" w:hAnsi="Cambria" w:cs="Calibri-Bold"/>
          <w:b/>
          <w:bCs/>
        </w:rPr>
      </w:pPr>
    </w:p>
    <w:p w14:paraId="15D17D8B" w14:textId="77777777" w:rsidR="009C2CD9" w:rsidRPr="008B5C4F" w:rsidRDefault="009C2CD9" w:rsidP="00697F10">
      <w:pPr>
        <w:autoSpaceDE w:val="0"/>
        <w:autoSpaceDN w:val="0"/>
        <w:adjustRightInd w:val="0"/>
        <w:spacing w:after="0" w:line="240" w:lineRule="auto"/>
        <w:rPr>
          <w:rFonts w:ascii="Cambria" w:hAnsi="Cambria" w:cs="Calibri-Bold"/>
          <w:b/>
          <w:bCs/>
        </w:rPr>
      </w:pPr>
      <w:r w:rsidRPr="008B5C4F">
        <w:rPr>
          <w:rFonts w:ascii="Cambria" w:hAnsi="Cambria" w:cs="Calibri-Bold"/>
          <w:b/>
          <w:bCs/>
        </w:rPr>
        <w:lastRenderedPageBreak/>
        <w:t>U.S. Department of Energy Participants:</w:t>
      </w:r>
    </w:p>
    <w:p w14:paraId="20C9F146" w14:textId="77777777" w:rsidR="009C2CD9" w:rsidRPr="008B5C4F" w:rsidRDefault="009C2CD9" w:rsidP="009C2CD9">
      <w:pPr>
        <w:autoSpaceDE w:val="0"/>
        <w:autoSpaceDN w:val="0"/>
        <w:adjustRightInd w:val="0"/>
        <w:spacing w:after="0" w:line="240" w:lineRule="auto"/>
        <w:rPr>
          <w:rFonts w:ascii="Cambria" w:hAnsi="Cambria" w:cs="Calibri"/>
        </w:rPr>
      </w:pPr>
      <w:r w:rsidRPr="008B5C4F">
        <w:rPr>
          <w:rFonts w:ascii="Cambria" w:hAnsi="Cambria" w:cs="Calibri"/>
        </w:rPr>
        <w:t xml:space="preserve">Corey Cohn, DOE Office of Science </w:t>
      </w:r>
    </w:p>
    <w:p w14:paraId="7E39D19C" w14:textId="3F41050E" w:rsidR="009C2CD9" w:rsidRPr="008B5C4F" w:rsidRDefault="009C2CD9" w:rsidP="009C2CD9">
      <w:pPr>
        <w:autoSpaceDE w:val="0"/>
        <w:autoSpaceDN w:val="0"/>
        <w:adjustRightInd w:val="0"/>
        <w:spacing w:after="0" w:line="240" w:lineRule="auto"/>
        <w:rPr>
          <w:rFonts w:ascii="Cambria" w:hAnsi="Cambria" w:cs="Calibri"/>
        </w:rPr>
      </w:pPr>
      <w:r w:rsidRPr="008B5C4F">
        <w:rPr>
          <w:rFonts w:ascii="Cambria" w:hAnsi="Cambria" w:cs="Calibri"/>
        </w:rPr>
        <w:t xml:space="preserve">Michael Famiano, DOE Office of </w:t>
      </w:r>
      <w:r w:rsidR="001A411E">
        <w:rPr>
          <w:rFonts w:ascii="Cambria" w:hAnsi="Cambria" w:cs="Calibri"/>
        </w:rPr>
        <w:t xml:space="preserve">Science for </w:t>
      </w:r>
      <w:r w:rsidRPr="008B5C4F">
        <w:rPr>
          <w:rFonts w:ascii="Cambria" w:hAnsi="Cambria" w:cs="Calibri"/>
        </w:rPr>
        <w:t>Nuclear Physics</w:t>
      </w:r>
    </w:p>
    <w:p w14:paraId="0B2B3CF2" w14:textId="7152DA74" w:rsidR="00B155D7" w:rsidRDefault="009C2CD9" w:rsidP="009C2CD9">
      <w:pPr>
        <w:autoSpaceDE w:val="0"/>
        <w:autoSpaceDN w:val="0"/>
        <w:adjustRightInd w:val="0"/>
        <w:spacing w:after="0" w:line="240" w:lineRule="auto"/>
        <w:rPr>
          <w:rFonts w:ascii="Cambria" w:hAnsi="Cambria" w:cs="Calibri"/>
        </w:rPr>
      </w:pPr>
      <w:r w:rsidRPr="008B5C4F">
        <w:rPr>
          <w:rFonts w:ascii="Cambria" w:hAnsi="Cambria" w:cs="Calibri"/>
        </w:rPr>
        <w:t xml:space="preserve">Paul Mantica, DOE Office of </w:t>
      </w:r>
      <w:r w:rsidR="001A411E">
        <w:rPr>
          <w:rFonts w:ascii="Cambria" w:hAnsi="Cambria" w:cs="Calibri"/>
        </w:rPr>
        <w:t xml:space="preserve">Science for </w:t>
      </w:r>
      <w:r w:rsidRPr="008B5C4F">
        <w:rPr>
          <w:rFonts w:ascii="Cambria" w:hAnsi="Cambria" w:cs="Calibri"/>
        </w:rPr>
        <w:t>Nuclear Physics</w:t>
      </w:r>
    </w:p>
    <w:p w14:paraId="12938E94" w14:textId="41D16FC0" w:rsidR="00DD0C77" w:rsidRDefault="00DD0C77" w:rsidP="009C2CD9">
      <w:pPr>
        <w:autoSpaceDE w:val="0"/>
        <w:autoSpaceDN w:val="0"/>
        <w:adjustRightInd w:val="0"/>
        <w:spacing w:after="0" w:line="240" w:lineRule="auto"/>
        <w:rPr>
          <w:rFonts w:ascii="Cambria" w:hAnsi="Cambria" w:cs="Calibri"/>
        </w:rPr>
      </w:pPr>
    </w:p>
    <w:p w14:paraId="1AB8E421" w14:textId="53048E77" w:rsidR="00DD0C77" w:rsidRDefault="00954470" w:rsidP="009C2CD9">
      <w:pPr>
        <w:autoSpaceDE w:val="0"/>
        <w:autoSpaceDN w:val="0"/>
        <w:adjustRightInd w:val="0"/>
        <w:spacing w:after="0" w:line="240" w:lineRule="auto"/>
        <w:rPr>
          <w:rFonts w:ascii="Cambria" w:hAnsi="Cambria" w:cs="Calibri"/>
        </w:rPr>
      </w:pPr>
      <w:r>
        <w:rPr>
          <w:rFonts w:ascii="Cambria" w:hAnsi="Cambria" w:cs="Calibri"/>
        </w:rPr>
        <w:t>Other</w:t>
      </w:r>
      <w:r w:rsidR="00DD0C77">
        <w:rPr>
          <w:rFonts w:ascii="Cambria" w:hAnsi="Cambria" w:cs="Calibri"/>
        </w:rPr>
        <w:t xml:space="preserve"> attendants:</w:t>
      </w:r>
    </w:p>
    <w:p w14:paraId="19F07F64" w14:textId="21359ABB" w:rsidR="00DD0C77" w:rsidRDefault="00DD0C77" w:rsidP="009C2CD9">
      <w:pPr>
        <w:autoSpaceDE w:val="0"/>
        <w:autoSpaceDN w:val="0"/>
        <w:adjustRightInd w:val="0"/>
        <w:spacing w:after="0" w:line="240" w:lineRule="auto"/>
        <w:rPr>
          <w:rFonts w:ascii="Cambria" w:hAnsi="Cambria" w:cs="Calibri"/>
        </w:rPr>
      </w:pPr>
      <w:r>
        <w:rPr>
          <w:rFonts w:ascii="Cambria" w:hAnsi="Cambria" w:cs="Calibri"/>
        </w:rPr>
        <w:t>Jack Anderson (BNL</w:t>
      </w:r>
      <w:r w:rsidR="00954470">
        <w:rPr>
          <w:rFonts w:ascii="Cambria" w:hAnsi="Cambria" w:cs="Calibri"/>
        </w:rPr>
        <w:t>, Deputy Director for Operations</w:t>
      </w:r>
      <w:r>
        <w:rPr>
          <w:rFonts w:ascii="Cambria" w:hAnsi="Cambria" w:cs="Calibri"/>
        </w:rPr>
        <w:t>)</w:t>
      </w:r>
    </w:p>
    <w:p w14:paraId="078F74C4" w14:textId="29D9D693" w:rsidR="0063061C" w:rsidRDefault="0063061C" w:rsidP="009C2CD9">
      <w:pPr>
        <w:autoSpaceDE w:val="0"/>
        <w:autoSpaceDN w:val="0"/>
        <w:adjustRightInd w:val="0"/>
        <w:spacing w:after="0" w:line="240" w:lineRule="auto"/>
        <w:rPr>
          <w:rFonts w:ascii="Cambria" w:hAnsi="Cambria" w:cs="Calibri"/>
        </w:rPr>
      </w:pPr>
      <w:r>
        <w:rPr>
          <w:rFonts w:ascii="Cambria" w:hAnsi="Cambria" w:cs="Calibri"/>
        </w:rPr>
        <w:t xml:space="preserve">Silvia Dalla Torre (INFN Trieste, </w:t>
      </w:r>
      <w:proofErr w:type="spellStart"/>
      <w:r>
        <w:rPr>
          <w:rFonts w:ascii="Cambria" w:hAnsi="Cambria" w:cs="Calibri"/>
        </w:rPr>
        <w:t>ePIC</w:t>
      </w:r>
      <w:proofErr w:type="spellEnd"/>
      <w:r>
        <w:rPr>
          <w:rFonts w:ascii="Cambria" w:hAnsi="Cambria" w:cs="Calibri"/>
        </w:rPr>
        <w:t xml:space="preserve"> deputy spokesperson, presenter)</w:t>
      </w:r>
      <w:r w:rsidRPr="0063061C">
        <w:rPr>
          <w:rFonts w:ascii="Cambria" w:hAnsi="Cambria" w:cs="Calibri"/>
        </w:rPr>
        <w:t xml:space="preserve"> </w:t>
      </w:r>
    </w:p>
    <w:p w14:paraId="1E2DE3F4" w14:textId="256DFCFE" w:rsidR="00DD0C77" w:rsidRDefault="00DD0C77" w:rsidP="009C2CD9">
      <w:pPr>
        <w:autoSpaceDE w:val="0"/>
        <w:autoSpaceDN w:val="0"/>
        <w:adjustRightInd w:val="0"/>
        <w:spacing w:after="0" w:line="240" w:lineRule="auto"/>
        <w:rPr>
          <w:rFonts w:ascii="Cambria" w:hAnsi="Cambria" w:cs="Calibri"/>
        </w:rPr>
      </w:pPr>
      <w:r>
        <w:rPr>
          <w:rFonts w:ascii="Cambria" w:hAnsi="Cambria" w:cs="Calibri"/>
        </w:rPr>
        <w:t>Markus Diefenthaler (TJNAF, presenter)</w:t>
      </w:r>
    </w:p>
    <w:p w14:paraId="0A1B082B" w14:textId="0BDAA3DC" w:rsidR="00DD0C77" w:rsidRDefault="00DD0C77" w:rsidP="009C2CD9">
      <w:pPr>
        <w:autoSpaceDE w:val="0"/>
        <w:autoSpaceDN w:val="0"/>
        <w:adjustRightInd w:val="0"/>
        <w:spacing w:after="0" w:line="240" w:lineRule="auto"/>
        <w:rPr>
          <w:rFonts w:ascii="Cambria" w:hAnsi="Cambria" w:cs="Calibri"/>
        </w:rPr>
      </w:pPr>
      <w:r>
        <w:rPr>
          <w:rFonts w:ascii="Cambria" w:hAnsi="Cambria" w:cs="Calibri"/>
        </w:rPr>
        <w:t>Stuart Henderson (TJNAF, presenter)</w:t>
      </w:r>
    </w:p>
    <w:p w14:paraId="3C2662F8" w14:textId="77777777" w:rsidR="0063061C" w:rsidRDefault="00DD0C77" w:rsidP="009C2CD9">
      <w:pPr>
        <w:autoSpaceDE w:val="0"/>
        <w:autoSpaceDN w:val="0"/>
        <w:adjustRightInd w:val="0"/>
        <w:spacing w:after="0" w:line="240" w:lineRule="auto"/>
        <w:rPr>
          <w:rFonts w:ascii="Cambria" w:hAnsi="Cambria" w:cs="Calibri"/>
        </w:rPr>
      </w:pPr>
      <w:r>
        <w:rPr>
          <w:rFonts w:ascii="Cambria" w:hAnsi="Cambria" w:cs="Calibri"/>
        </w:rPr>
        <w:t>Ed Kinney (University of Colorado at Boulder, presenter)</w:t>
      </w:r>
    </w:p>
    <w:p w14:paraId="0F3999F1" w14:textId="275EC42A" w:rsidR="00DD0C77" w:rsidRDefault="0063061C" w:rsidP="009C2CD9">
      <w:pPr>
        <w:autoSpaceDE w:val="0"/>
        <w:autoSpaceDN w:val="0"/>
        <w:adjustRightInd w:val="0"/>
        <w:spacing w:after="0" w:line="240" w:lineRule="auto"/>
        <w:rPr>
          <w:rFonts w:ascii="Cambria" w:hAnsi="Cambria" w:cs="Calibri"/>
        </w:rPr>
      </w:pPr>
      <w:r>
        <w:rPr>
          <w:rFonts w:ascii="Cambria" w:hAnsi="Cambria" w:cs="Calibri"/>
        </w:rPr>
        <w:t>John Lajoie</w:t>
      </w:r>
      <w:r w:rsidR="00DD0C77">
        <w:rPr>
          <w:rFonts w:ascii="Cambria" w:hAnsi="Cambria" w:cs="Calibri"/>
        </w:rPr>
        <w:t xml:space="preserve"> </w:t>
      </w:r>
      <w:r>
        <w:rPr>
          <w:rFonts w:ascii="Cambria" w:hAnsi="Cambria" w:cs="Calibri"/>
        </w:rPr>
        <w:t xml:space="preserve">(Iowa State, </w:t>
      </w:r>
      <w:proofErr w:type="spellStart"/>
      <w:r>
        <w:rPr>
          <w:rFonts w:ascii="Cambria" w:hAnsi="Cambria" w:cs="Calibri"/>
        </w:rPr>
        <w:t>ePIC</w:t>
      </w:r>
      <w:proofErr w:type="spellEnd"/>
      <w:r>
        <w:rPr>
          <w:rFonts w:ascii="Cambria" w:hAnsi="Cambria" w:cs="Calibri"/>
        </w:rPr>
        <w:t xml:space="preserve"> spokesperson)</w:t>
      </w:r>
    </w:p>
    <w:p w14:paraId="29FFAF4A" w14:textId="75C7D1B5" w:rsidR="00DD0C77" w:rsidRDefault="00DD0C77" w:rsidP="009C2CD9">
      <w:pPr>
        <w:autoSpaceDE w:val="0"/>
        <w:autoSpaceDN w:val="0"/>
        <w:adjustRightInd w:val="0"/>
        <w:spacing w:after="0" w:line="240" w:lineRule="auto"/>
        <w:rPr>
          <w:rFonts w:ascii="Cambria" w:hAnsi="Cambria" w:cs="Calibri"/>
        </w:rPr>
      </w:pPr>
      <w:r>
        <w:rPr>
          <w:rFonts w:ascii="Cambria" w:hAnsi="Cambria" w:cs="Calibri"/>
        </w:rPr>
        <w:t>Maria Zurek (ANL, presenter)</w:t>
      </w:r>
    </w:p>
    <w:p w14:paraId="35419365" w14:textId="77777777" w:rsidR="00880AF0" w:rsidRDefault="00FC4E09" w:rsidP="009C2CD9">
      <w:pPr>
        <w:autoSpaceDE w:val="0"/>
        <w:autoSpaceDN w:val="0"/>
        <w:adjustRightInd w:val="0"/>
        <w:spacing w:after="0" w:line="240" w:lineRule="auto"/>
        <w:rPr>
          <w:rFonts w:ascii="Cambria" w:hAnsi="Cambria" w:cs="Calibri"/>
        </w:rPr>
      </w:pPr>
      <w:r>
        <w:rPr>
          <w:rFonts w:ascii="Cambria" w:hAnsi="Cambria" w:cs="Calibri"/>
        </w:rPr>
        <w:t>Kyungseon Joo (Univ. of Connecticut</w:t>
      </w:r>
      <w:r w:rsidR="00B7549D">
        <w:rPr>
          <w:rFonts w:ascii="Cambria" w:hAnsi="Cambria" w:cs="Calibri"/>
        </w:rPr>
        <w:t>)</w:t>
      </w:r>
    </w:p>
    <w:p w14:paraId="7937D0F9" w14:textId="2201FC69" w:rsidR="00880AF0" w:rsidRDefault="00880AF0" w:rsidP="009C2CD9">
      <w:pPr>
        <w:autoSpaceDE w:val="0"/>
        <w:autoSpaceDN w:val="0"/>
        <w:adjustRightInd w:val="0"/>
        <w:spacing w:after="0" w:line="240" w:lineRule="auto"/>
        <w:rPr>
          <w:rFonts w:ascii="Cambria" w:hAnsi="Cambria" w:cs="Calibri"/>
        </w:rPr>
      </w:pPr>
      <w:r>
        <w:rPr>
          <w:rFonts w:ascii="Cambria" w:hAnsi="Cambria" w:cs="Calibri"/>
        </w:rPr>
        <w:t xml:space="preserve">Amber </w:t>
      </w:r>
      <w:proofErr w:type="spellStart"/>
      <w:r>
        <w:rPr>
          <w:rFonts w:ascii="Cambria" w:hAnsi="Cambria" w:cs="Calibri"/>
        </w:rPr>
        <w:t>Boehnlein</w:t>
      </w:r>
      <w:proofErr w:type="spellEnd"/>
      <w:r w:rsidR="00090225">
        <w:rPr>
          <w:rFonts w:ascii="Cambria" w:hAnsi="Cambria" w:cs="Calibri"/>
        </w:rPr>
        <w:t>*</w:t>
      </w:r>
      <w:r>
        <w:rPr>
          <w:rFonts w:ascii="Cambria" w:hAnsi="Cambria" w:cs="Calibri"/>
        </w:rPr>
        <w:t xml:space="preserve"> (</w:t>
      </w:r>
      <w:proofErr w:type="spellStart"/>
      <w:r>
        <w:rPr>
          <w:rFonts w:ascii="Cambria" w:hAnsi="Cambria" w:cs="Calibri"/>
        </w:rPr>
        <w:t>JLab</w:t>
      </w:r>
      <w:proofErr w:type="spellEnd"/>
      <w:r>
        <w:rPr>
          <w:rFonts w:ascii="Cambria" w:hAnsi="Cambria" w:cs="Calibri"/>
        </w:rPr>
        <w:t>)</w:t>
      </w:r>
    </w:p>
    <w:p w14:paraId="0DC511FB" w14:textId="7F7EE1E2" w:rsidR="00DD0C77" w:rsidRDefault="00880AF0" w:rsidP="009C2CD9">
      <w:pPr>
        <w:autoSpaceDE w:val="0"/>
        <w:autoSpaceDN w:val="0"/>
        <w:adjustRightInd w:val="0"/>
        <w:spacing w:after="0" w:line="240" w:lineRule="auto"/>
        <w:rPr>
          <w:rFonts w:ascii="Cambria" w:hAnsi="Cambria" w:cs="Calibri"/>
        </w:rPr>
      </w:pPr>
      <w:r>
        <w:rPr>
          <w:rFonts w:ascii="Cambria" w:hAnsi="Cambria" w:cs="Calibri"/>
        </w:rPr>
        <w:t>Eric Lancon</w:t>
      </w:r>
      <w:r w:rsidR="00090225">
        <w:rPr>
          <w:rFonts w:ascii="Cambria" w:hAnsi="Cambria" w:cs="Calibri"/>
        </w:rPr>
        <w:t>*</w:t>
      </w:r>
      <w:r>
        <w:rPr>
          <w:rFonts w:ascii="Cambria" w:hAnsi="Cambria" w:cs="Calibri"/>
        </w:rPr>
        <w:t xml:space="preserve"> (BNL)</w:t>
      </w:r>
      <w:r w:rsidR="00FC4E09">
        <w:rPr>
          <w:rFonts w:ascii="Cambria" w:hAnsi="Cambria" w:cs="Calibri"/>
        </w:rPr>
        <w:t xml:space="preserve"> </w:t>
      </w:r>
    </w:p>
    <w:p w14:paraId="34DE4F1B" w14:textId="41AC88B9" w:rsidR="00090225" w:rsidRPr="008B5C4F" w:rsidRDefault="00090225" w:rsidP="009C2CD9">
      <w:pPr>
        <w:autoSpaceDE w:val="0"/>
        <w:autoSpaceDN w:val="0"/>
        <w:adjustRightInd w:val="0"/>
        <w:spacing w:after="0" w:line="240" w:lineRule="auto"/>
        <w:rPr>
          <w:rFonts w:ascii="Cambria" w:hAnsi="Cambria" w:cs="Calibri"/>
        </w:rPr>
      </w:pPr>
      <w:r>
        <w:rPr>
          <w:rFonts w:ascii="Cambria" w:hAnsi="Cambria" w:cs="Calibri"/>
        </w:rPr>
        <w:t>(* attend</w:t>
      </w:r>
      <w:r>
        <w:rPr>
          <w:rFonts w:ascii="Cambria" w:hAnsi="Cambria" w:cs="Calibri"/>
          <w:szCs w:val="21"/>
        </w:rPr>
        <w:t>ed on Zoom</w:t>
      </w:r>
      <w:r w:rsidR="00723184">
        <w:rPr>
          <w:rFonts w:ascii="Cambria" w:hAnsi="Cambria" w:cs="Calibri"/>
          <w:szCs w:val="21"/>
        </w:rPr>
        <w:t xml:space="preserve"> for part of the meeting)</w:t>
      </w:r>
    </w:p>
    <w:p w14:paraId="29A31B16" w14:textId="77777777" w:rsidR="00DD0C77" w:rsidRDefault="00DD0C77" w:rsidP="0010467F">
      <w:pPr>
        <w:pStyle w:val="PlainText"/>
        <w:rPr>
          <w:rFonts w:ascii="Cambria" w:hAnsi="Cambria" w:cs="Calibri"/>
          <w:szCs w:val="22"/>
        </w:rPr>
      </w:pPr>
    </w:p>
    <w:p w14:paraId="14CDB95A" w14:textId="1305F129" w:rsidR="0010467F" w:rsidRPr="008B5C4F" w:rsidRDefault="0010467F" w:rsidP="0010467F">
      <w:pPr>
        <w:pStyle w:val="PlainText"/>
        <w:rPr>
          <w:rFonts w:ascii="Cambria" w:hAnsi="Cambria" w:cs="Calibri"/>
          <w:szCs w:val="22"/>
        </w:rPr>
      </w:pPr>
      <w:r w:rsidRPr="008B5C4F">
        <w:rPr>
          <w:rFonts w:ascii="Cambria" w:hAnsi="Cambria" w:cs="Calibri"/>
          <w:szCs w:val="22"/>
        </w:rPr>
        <w:t xml:space="preserve">Abhay Deshpande (EIC Science Director, Stuart Henderson (TJNAF Director), Jack Anderson (BNL Deputy Director for Operations), and Haiyan Gao (RRB Co-Chair) welcomed the participants and thanked them for </w:t>
      </w:r>
      <w:r w:rsidR="00ED05E7" w:rsidRPr="008B5C4F">
        <w:rPr>
          <w:rFonts w:ascii="Cambria" w:hAnsi="Cambria" w:cs="Calibri"/>
          <w:szCs w:val="22"/>
        </w:rPr>
        <w:t>attending</w:t>
      </w:r>
      <w:r w:rsidRPr="008B5C4F">
        <w:rPr>
          <w:rFonts w:ascii="Cambria" w:hAnsi="Cambria" w:cs="Calibri"/>
          <w:szCs w:val="22"/>
        </w:rPr>
        <w:t xml:space="preserve"> the first EIC RRB Meeting. </w:t>
      </w:r>
    </w:p>
    <w:p w14:paraId="334C7655" w14:textId="77777777" w:rsidR="0010467F" w:rsidRPr="008B5C4F" w:rsidRDefault="0010467F" w:rsidP="0010467F">
      <w:pPr>
        <w:pStyle w:val="PlainText"/>
        <w:rPr>
          <w:rFonts w:ascii="Cambria" w:hAnsi="Cambria"/>
          <w:szCs w:val="22"/>
        </w:rPr>
      </w:pPr>
    </w:p>
    <w:p w14:paraId="17645D0B" w14:textId="13863939" w:rsidR="002B7DCA" w:rsidRPr="008B5C4F" w:rsidRDefault="00ED05E7" w:rsidP="0010467F">
      <w:pPr>
        <w:pStyle w:val="PlainText"/>
        <w:rPr>
          <w:rFonts w:ascii="Cambria" w:hAnsi="Cambria"/>
          <w:szCs w:val="22"/>
        </w:rPr>
      </w:pPr>
      <w:r w:rsidRPr="008B5C4F">
        <w:rPr>
          <w:rFonts w:ascii="Cambria" w:hAnsi="Cambria"/>
          <w:szCs w:val="22"/>
        </w:rPr>
        <w:t xml:space="preserve">Co-Chair, </w:t>
      </w:r>
      <w:r w:rsidR="0010467F" w:rsidRPr="008B5C4F">
        <w:rPr>
          <w:rFonts w:ascii="Cambria" w:hAnsi="Cambria"/>
          <w:szCs w:val="22"/>
        </w:rPr>
        <w:t>Haiyan Gao</w:t>
      </w:r>
      <w:r w:rsidRPr="008B5C4F">
        <w:rPr>
          <w:rFonts w:ascii="Cambria" w:hAnsi="Cambria"/>
          <w:szCs w:val="22"/>
        </w:rPr>
        <w:t>,</w:t>
      </w:r>
      <w:r w:rsidR="0010467F" w:rsidRPr="008B5C4F">
        <w:rPr>
          <w:rFonts w:ascii="Cambria" w:hAnsi="Cambria"/>
          <w:szCs w:val="22"/>
        </w:rPr>
        <w:t xml:space="preserve"> presented the EIC RRB Board mandate and draft charter. </w:t>
      </w:r>
      <w:r w:rsidR="00C83BA1" w:rsidRPr="008B5C4F">
        <w:rPr>
          <w:rFonts w:ascii="Cambria" w:hAnsi="Cambria"/>
          <w:szCs w:val="22"/>
        </w:rPr>
        <w:t xml:space="preserve">Haiyan Gao and David Dean will alternate as the </w:t>
      </w:r>
      <w:r w:rsidR="009F4C9E">
        <w:rPr>
          <w:rFonts w:ascii="Cambria" w:hAnsi="Cambria"/>
          <w:szCs w:val="22"/>
        </w:rPr>
        <w:t xml:space="preserve">US </w:t>
      </w:r>
      <w:r w:rsidR="00C83BA1" w:rsidRPr="008B5C4F">
        <w:rPr>
          <w:rFonts w:ascii="Cambria" w:hAnsi="Cambria"/>
          <w:szCs w:val="22"/>
        </w:rPr>
        <w:t>Co-Chair for the RRB</w:t>
      </w:r>
      <w:r w:rsidR="00AB436C">
        <w:rPr>
          <w:rFonts w:ascii="Cambria" w:hAnsi="Cambria"/>
          <w:szCs w:val="22"/>
        </w:rPr>
        <w:t xml:space="preserve"> with Haiyan starting first</w:t>
      </w:r>
      <w:r w:rsidR="00C83BA1" w:rsidRPr="008B5C4F">
        <w:rPr>
          <w:rFonts w:ascii="Cambria" w:hAnsi="Cambria"/>
          <w:szCs w:val="22"/>
        </w:rPr>
        <w:t xml:space="preserve">. Diego Bettoni from INFN will serve as the international Co-Chair. </w:t>
      </w:r>
      <w:r w:rsidR="0010467F" w:rsidRPr="008B5C4F">
        <w:rPr>
          <w:rFonts w:ascii="Cambria" w:hAnsi="Cambria"/>
          <w:szCs w:val="22"/>
        </w:rPr>
        <w:t>Feedback from the participants</w:t>
      </w:r>
      <w:r w:rsidR="00C83BA1" w:rsidRPr="008B5C4F">
        <w:rPr>
          <w:rFonts w:ascii="Cambria" w:hAnsi="Cambria"/>
          <w:szCs w:val="22"/>
        </w:rPr>
        <w:t xml:space="preserve"> on the charter</w:t>
      </w:r>
      <w:r w:rsidR="0010467F" w:rsidRPr="008B5C4F">
        <w:rPr>
          <w:rFonts w:ascii="Cambria" w:hAnsi="Cambria"/>
          <w:szCs w:val="22"/>
        </w:rPr>
        <w:t xml:space="preserve"> was incorporated into a final </w:t>
      </w:r>
      <w:r w:rsidR="00F74B66" w:rsidRPr="008B5C4F">
        <w:rPr>
          <w:rFonts w:ascii="Cambria" w:hAnsi="Cambria"/>
          <w:szCs w:val="22"/>
        </w:rPr>
        <w:t xml:space="preserve">draft for RRB member approval. </w:t>
      </w:r>
      <w:r w:rsidR="008B5C4F" w:rsidRPr="008B5C4F">
        <w:rPr>
          <w:rFonts w:ascii="Cambria" w:hAnsi="Cambria"/>
          <w:szCs w:val="22"/>
        </w:rPr>
        <w:t xml:space="preserve"> </w:t>
      </w:r>
      <w:r w:rsidR="00CC70A8" w:rsidRPr="008B5C4F">
        <w:rPr>
          <w:rFonts w:ascii="Cambria" w:hAnsi="Cambria"/>
          <w:szCs w:val="22"/>
        </w:rPr>
        <w:t xml:space="preserve">Stuart Henderson provided a status report on the EIC Advisory Board. </w:t>
      </w:r>
      <w:r w:rsidR="002B7DCA" w:rsidRPr="008B5C4F">
        <w:rPr>
          <w:rFonts w:ascii="Cambria" w:hAnsi="Cambria"/>
          <w:szCs w:val="22"/>
        </w:rPr>
        <w:t>Th</w:t>
      </w:r>
      <w:r w:rsidRPr="008B5C4F">
        <w:rPr>
          <w:rFonts w:ascii="Cambria" w:hAnsi="Cambria"/>
          <w:szCs w:val="22"/>
        </w:rPr>
        <w:t xml:space="preserve">ere has been significant </w:t>
      </w:r>
      <w:r w:rsidR="00F74B66" w:rsidRPr="008B5C4F">
        <w:rPr>
          <w:rFonts w:ascii="Cambria" w:hAnsi="Cambria"/>
          <w:szCs w:val="22"/>
        </w:rPr>
        <w:t xml:space="preserve">progress </w:t>
      </w:r>
      <w:r w:rsidR="00CC70A8" w:rsidRPr="008B5C4F">
        <w:rPr>
          <w:rFonts w:ascii="Cambria" w:hAnsi="Cambria"/>
          <w:szCs w:val="22"/>
        </w:rPr>
        <w:t>o</w:t>
      </w:r>
      <w:r w:rsidR="00F74B66" w:rsidRPr="008B5C4F">
        <w:rPr>
          <w:rFonts w:ascii="Cambria" w:hAnsi="Cambria"/>
          <w:szCs w:val="22"/>
        </w:rPr>
        <w:t>n defining</w:t>
      </w:r>
      <w:r w:rsidR="00CC70A8" w:rsidRPr="008B5C4F">
        <w:rPr>
          <w:rFonts w:ascii="Cambria" w:hAnsi="Cambria"/>
          <w:szCs w:val="22"/>
        </w:rPr>
        <w:t xml:space="preserve"> accelerator collaborations</w:t>
      </w:r>
      <w:r w:rsidR="00F74B66" w:rsidRPr="008B5C4F">
        <w:rPr>
          <w:rFonts w:ascii="Cambria" w:hAnsi="Cambria"/>
          <w:szCs w:val="22"/>
        </w:rPr>
        <w:t xml:space="preserve"> </w:t>
      </w:r>
      <w:r w:rsidR="00CC70A8" w:rsidRPr="008B5C4F">
        <w:rPr>
          <w:rFonts w:ascii="Cambria" w:hAnsi="Cambria"/>
          <w:szCs w:val="22"/>
        </w:rPr>
        <w:t>and in-kind contributions</w:t>
      </w:r>
      <w:r w:rsidR="00F74B66" w:rsidRPr="008B5C4F">
        <w:rPr>
          <w:rFonts w:ascii="Cambria" w:hAnsi="Cambria"/>
          <w:szCs w:val="22"/>
        </w:rPr>
        <w:t xml:space="preserve"> from </w:t>
      </w:r>
      <w:r w:rsidR="00CC70A8" w:rsidRPr="008B5C4F">
        <w:rPr>
          <w:rFonts w:ascii="Cambria" w:hAnsi="Cambria"/>
          <w:szCs w:val="22"/>
        </w:rPr>
        <w:t xml:space="preserve">domestic and international partners. </w:t>
      </w:r>
      <w:r w:rsidR="007A6FB5" w:rsidRPr="008B5C4F">
        <w:rPr>
          <w:rFonts w:ascii="Cambria" w:hAnsi="Cambria"/>
          <w:szCs w:val="22"/>
        </w:rPr>
        <w:t>A</w:t>
      </w:r>
      <w:r w:rsidR="00F74B66" w:rsidRPr="008B5C4F">
        <w:rPr>
          <w:rFonts w:ascii="Cambria" w:hAnsi="Cambria"/>
          <w:szCs w:val="22"/>
        </w:rPr>
        <w:t xml:space="preserve"> high-level EIC science overview </w:t>
      </w:r>
      <w:r w:rsidR="007A6FB5" w:rsidRPr="008B5C4F">
        <w:rPr>
          <w:rFonts w:ascii="Cambria" w:hAnsi="Cambria"/>
          <w:szCs w:val="22"/>
        </w:rPr>
        <w:t xml:space="preserve">was provided </w:t>
      </w:r>
      <w:r w:rsidR="00F74B66" w:rsidRPr="008B5C4F">
        <w:rPr>
          <w:rFonts w:ascii="Cambria" w:hAnsi="Cambria"/>
          <w:szCs w:val="22"/>
        </w:rPr>
        <w:t>by Maria Zurek (ANL)</w:t>
      </w:r>
      <w:r w:rsidR="007A6FB5" w:rsidRPr="008B5C4F">
        <w:rPr>
          <w:rFonts w:ascii="Cambria" w:hAnsi="Cambria"/>
          <w:szCs w:val="22"/>
        </w:rPr>
        <w:t xml:space="preserve"> which was followed by a</w:t>
      </w:r>
      <w:r w:rsidR="002B7DCA" w:rsidRPr="008B5C4F">
        <w:rPr>
          <w:rFonts w:ascii="Cambria" w:hAnsi="Cambria"/>
          <w:szCs w:val="22"/>
        </w:rPr>
        <w:t>n interactive</w:t>
      </w:r>
      <w:r w:rsidR="007A6FB5" w:rsidRPr="008B5C4F">
        <w:rPr>
          <w:rFonts w:ascii="Cambria" w:hAnsi="Cambria"/>
          <w:szCs w:val="22"/>
        </w:rPr>
        <w:t xml:space="preserve"> Q&amp;A.</w:t>
      </w:r>
    </w:p>
    <w:p w14:paraId="00523163" w14:textId="77777777" w:rsidR="002B7DCA" w:rsidRPr="008B5C4F" w:rsidRDefault="002B7DCA" w:rsidP="0010467F">
      <w:pPr>
        <w:pStyle w:val="PlainText"/>
        <w:rPr>
          <w:rFonts w:ascii="Cambria" w:hAnsi="Cambria"/>
          <w:szCs w:val="22"/>
        </w:rPr>
      </w:pPr>
    </w:p>
    <w:p w14:paraId="6C3D53E4" w14:textId="011B45EB" w:rsidR="00F74B66" w:rsidRPr="008B5C4F" w:rsidRDefault="007A6FB5" w:rsidP="0010467F">
      <w:pPr>
        <w:pStyle w:val="PlainText"/>
        <w:rPr>
          <w:rFonts w:ascii="Cambria" w:hAnsi="Cambria"/>
          <w:szCs w:val="22"/>
        </w:rPr>
      </w:pPr>
      <w:r w:rsidRPr="008B5C4F">
        <w:rPr>
          <w:rFonts w:ascii="Cambria" w:hAnsi="Cambria"/>
          <w:szCs w:val="22"/>
        </w:rPr>
        <w:t xml:space="preserve">EIC Project Director, Jim Yeck, </w:t>
      </w:r>
      <w:r w:rsidR="00F74B66" w:rsidRPr="008B5C4F">
        <w:rPr>
          <w:rFonts w:ascii="Cambria" w:hAnsi="Cambria"/>
          <w:szCs w:val="22"/>
        </w:rPr>
        <w:t xml:space="preserve"> </w:t>
      </w:r>
      <w:r w:rsidRPr="008B5C4F">
        <w:rPr>
          <w:rFonts w:ascii="Cambria" w:hAnsi="Cambria"/>
          <w:szCs w:val="22"/>
        </w:rPr>
        <w:t>pr</w:t>
      </w:r>
      <w:r w:rsidR="002B7DCA" w:rsidRPr="008B5C4F">
        <w:rPr>
          <w:rFonts w:ascii="Cambria" w:hAnsi="Cambria"/>
          <w:szCs w:val="22"/>
        </w:rPr>
        <w:t>esented</w:t>
      </w:r>
      <w:r w:rsidRPr="008B5C4F">
        <w:rPr>
          <w:rFonts w:ascii="Cambria" w:hAnsi="Cambria"/>
          <w:szCs w:val="22"/>
        </w:rPr>
        <w:t xml:space="preserve"> an update on the</w:t>
      </w:r>
      <w:r w:rsidR="00F74B66" w:rsidRPr="008B5C4F">
        <w:rPr>
          <w:rFonts w:ascii="Cambria" w:hAnsi="Cambria"/>
          <w:szCs w:val="22"/>
        </w:rPr>
        <w:t xml:space="preserve"> EIC project </w:t>
      </w:r>
      <w:r w:rsidR="00C83BA1" w:rsidRPr="008B5C4F">
        <w:rPr>
          <w:rFonts w:ascii="Cambria" w:hAnsi="Cambria"/>
          <w:szCs w:val="22"/>
        </w:rPr>
        <w:t>plan</w:t>
      </w:r>
      <w:r w:rsidRPr="008B5C4F">
        <w:rPr>
          <w:rFonts w:ascii="Cambria" w:hAnsi="Cambria"/>
          <w:szCs w:val="22"/>
        </w:rPr>
        <w:t xml:space="preserve">. </w:t>
      </w:r>
      <w:r w:rsidR="00C83BA1" w:rsidRPr="008B5C4F">
        <w:rPr>
          <w:rFonts w:ascii="Cambria" w:hAnsi="Cambria"/>
          <w:szCs w:val="22"/>
        </w:rPr>
        <w:t xml:space="preserve"> </w:t>
      </w:r>
      <w:r w:rsidR="00F33633" w:rsidRPr="008B5C4F">
        <w:rPr>
          <w:rFonts w:ascii="Cambria" w:hAnsi="Cambria"/>
          <w:szCs w:val="22"/>
        </w:rPr>
        <w:t xml:space="preserve">The EIC is a DOE project </w:t>
      </w:r>
      <w:r w:rsidR="009D34E9">
        <w:rPr>
          <w:rFonts w:ascii="Cambria" w:hAnsi="Cambria"/>
          <w:szCs w:val="22"/>
        </w:rPr>
        <w:t xml:space="preserve">and </w:t>
      </w:r>
      <w:r w:rsidR="006A60BE">
        <w:rPr>
          <w:rFonts w:ascii="Cambria" w:hAnsi="Cambria"/>
          <w:szCs w:val="22"/>
        </w:rPr>
        <w:t xml:space="preserve">fully </w:t>
      </w:r>
      <w:r w:rsidR="00F33633" w:rsidRPr="008B5C4F">
        <w:rPr>
          <w:rFonts w:ascii="Cambria" w:hAnsi="Cambria"/>
          <w:szCs w:val="22"/>
        </w:rPr>
        <w:t>international in char</w:t>
      </w:r>
      <w:r w:rsidR="009D34E9">
        <w:rPr>
          <w:rFonts w:ascii="Cambria" w:hAnsi="Cambria"/>
          <w:szCs w:val="22"/>
        </w:rPr>
        <w:t>acter</w:t>
      </w:r>
      <w:r w:rsidR="00F33633" w:rsidRPr="008B5C4F">
        <w:rPr>
          <w:rFonts w:ascii="Cambria" w:hAnsi="Cambria"/>
          <w:szCs w:val="22"/>
        </w:rPr>
        <w:t xml:space="preserve">. </w:t>
      </w:r>
      <w:r w:rsidR="00C83BA1" w:rsidRPr="008B5C4F">
        <w:rPr>
          <w:rFonts w:ascii="Cambria" w:hAnsi="Cambria"/>
          <w:szCs w:val="22"/>
        </w:rPr>
        <w:t xml:space="preserve">The Project is currently working towards Critical Decision (CD) 3A Long Lead Procurement planned for January 2024. This was made </w:t>
      </w:r>
      <w:r w:rsidR="00F33633" w:rsidRPr="008B5C4F">
        <w:rPr>
          <w:rFonts w:ascii="Cambria" w:hAnsi="Cambria"/>
          <w:szCs w:val="22"/>
        </w:rPr>
        <w:t>feasible</w:t>
      </w:r>
      <w:r w:rsidR="00C83BA1" w:rsidRPr="008B5C4F">
        <w:rPr>
          <w:rFonts w:ascii="Cambria" w:hAnsi="Cambria"/>
          <w:szCs w:val="22"/>
        </w:rPr>
        <w:t xml:space="preserve"> by the </w:t>
      </w:r>
      <w:r w:rsidR="002B7DCA" w:rsidRPr="008B5C4F">
        <w:rPr>
          <w:rFonts w:ascii="Cambria" w:hAnsi="Cambria"/>
          <w:szCs w:val="22"/>
        </w:rPr>
        <w:t>Inflation</w:t>
      </w:r>
      <w:r w:rsidRPr="008B5C4F">
        <w:rPr>
          <w:rFonts w:ascii="Cambria" w:hAnsi="Cambria"/>
          <w:szCs w:val="22"/>
        </w:rPr>
        <w:t xml:space="preserve"> Reduction Act </w:t>
      </w:r>
      <w:r w:rsidR="002B7DCA" w:rsidRPr="008B5C4F">
        <w:rPr>
          <w:rFonts w:ascii="Cambria" w:hAnsi="Cambria"/>
          <w:szCs w:val="22"/>
        </w:rPr>
        <w:t xml:space="preserve">funding of $138M </w:t>
      </w:r>
      <w:r w:rsidR="00126A92">
        <w:rPr>
          <w:rFonts w:ascii="Cambria" w:hAnsi="Cambria"/>
          <w:szCs w:val="22"/>
        </w:rPr>
        <w:t>provided</w:t>
      </w:r>
      <w:r w:rsidR="002B7DCA" w:rsidRPr="008B5C4F">
        <w:rPr>
          <w:rFonts w:ascii="Cambria" w:hAnsi="Cambria"/>
          <w:szCs w:val="22"/>
        </w:rPr>
        <w:t xml:space="preserve"> in September 2022</w:t>
      </w:r>
      <w:r w:rsidR="00C83BA1" w:rsidRPr="008B5C4F">
        <w:rPr>
          <w:rFonts w:ascii="Cambria" w:hAnsi="Cambria"/>
          <w:szCs w:val="22"/>
        </w:rPr>
        <w:t>. EIC remains on a technically driven schedule. The plan is to achieve CD2/3 in April 2025</w:t>
      </w:r>
      <w:r w:rsidR="00F33633" w:rsidRPr="008B5C4F">
        <w:rPr>
          <w:rFonts w:ascii="Cambria" w:hAnsi="Cambria"/>
          <w:szCs w:val="22"/>
        </w:rPr>
        <w:t xml:space="preserve"> before RHIC concludes operations in June 2025. </w:t>
      </w:r>
      <w:r w:rsidR="00F22A46" w:rsidRPr="008B5C4F">
        <w:rPr>
          <w:rFonts w:ascii="Cambria" w:hAnsi="Cambria"/>
          <w:szCs w:val="22"/>
        </w:rPr>
        <w:t xml:space="preserve">Significant RHIC Operations funding will be redirected to EIC construction starting in FY2025 and reaching ~$150M/year in FY2026. </w:t>
      </w:r>
      <w:r w:rsidR="00F33633" w:rsidRPr="008B5C4F">
        <w:rPr>
          <w:rFonts w:ascii="Cambria" w:hAnsi="Cambria"/>
          <w:szCs w:val="22"/>
        </w:rPr>
        <w:t xml:space="preserve">There is strong support from DOE for this plan. </w:t>
      </w:r>
    </w:p>
    <w:p w14:paraId="07C84320" w14:textId="77777777" w:rsidR="007A6FB5" w:rsidRPr="008B5C4F" w:rsidRDefault="007A6FB5" w:rsidP="0010467F">
      <w:pPr>
        <w:pStyle w:val="PlainText"/>
        <w:rPr>
          <w:rFonts w:ascii="Cambria" w:hAnsi="Cambria"/>
          <w:szCs w:val="22"/>
        </w:rPr>
      </w:pPr>
    </w:p>
    <w:p w14:paraId="28C3D6B4" w14:textId="77777777" w:rsidR="007A6FB5" w:rsidRPr="008B5C4F" w:rsidRDefault="008B5C4F" w:rsidP="0010467F">
      <w:pPr>
        <w:pStyle w:val="PlainText"/>
        <w:rPr>
          <w:rFonts w:ascii="Cambria" w:hAnsi="Cambria"/>
          <w:szCs w:val="22"/>
        </w:rPr>
      </w:pPr>
      <w:r w:rsidRPr="008B5C4F">
        <w:rPr>
          <w:rFonts w:ascii="Cambria" w:hAnsi="Cambria"/>
          <w:szCs w:val="22"/>
        </w:rPr>
        <w:t>Other presentations included:</w:t>
      </w:r>
    </w:p>
    <w:p w14:paraId="7C107414" w14:textId="66015E1A" w:rsidR="008B5C4F" w:rsidRPr="008B5C4F" w:rsidRDefault="008B5C4F" w:rsidP="008B5C4F">
      <w:pPr>
        <w:pStyle w:val="PlainText"/>
        <w:numPr>
          <w:ilvl w:val="0"/>
          <w:numId w:val="3"/>
        </w:numPr>
        <w:rPr>
          <w:rFonts w:ascii="Cambria" w:hAnsi="Cambria"/>
          <w:szCs w:val="22"/>
        </w:rPr>
      </w:pPr>
      <w:r w:rsidRPr="008B5C4F">
        <w:rPr>
          <w:rFonts w:ascii="Cambria" w:hAnsi="Cambria"/>
          <w:szCs w:val="22"/>
        </w:rPr>
        <w:t>ePIC Collaboration Status and Plans for New Members- Silvia D</w:t>
      </w:r>
      <w:r w:rsidR="00382DDD">
        <w:rPr>
          <w:rFonts w:ascii="Cambria" w:hAnsi="Cambria"/>
          <w:szCs w:val="22"/>
        </w:rPr>
        <w:t>a</w:t>
      </w:r>
      <w:r w:rsidRPr="008B5C4F">
        <w:rPr>
          <w:rFonts w:ascii="Cambria" w:hAnsi="Cambria"/>
          <w:szCs w:val="22"/>
        </w:rPr>
        <w:t>lla Torre (</w:t>
      </w:r>
      <w:proofErr w:type="spellStart"/>
      <w:r w:rsidRPr="008B5C4F">
        <w:rPr>
          <w:rFonts w:ascii="Cambria" w:hAnsi="Cambria"/>
          <w:szCs w:val="22"/>
        </w:rPr>
        <w:t>ePIC</w:t>
      </w:r>
      <w:proofErr w:type="spellEnd"/>
      <w:r w:rsidRPr="008B5C4F">
        <w:rPr>
          <w:rFonts w:ascii="Cambria" w:hAnsi="Cambria"/>
          <w:szCs w:val="22"/>
        </w:rPr>
        <w:t xml:space="preserve"> Spokesperson)</w:t>
      </w:r>
    </w:p>
    <w:p w14:paraId="1E42286A" w14:textId="28F72812" w:rsidR="008B5C4F" w:rsidRPr="008B5C4F" w:rsidRDefault="008B5C4F" w:rsidP="008B5C4F">
      <w:pPr>
        <w:pStyle w:val="PlainText"/>
        <w:numPr>
          <w:ilvl w:val="0"/>
          <w:numId w:val="3"/>
        </w:numPr>
        <w:rPr>
          <w:rFonts w:ascii="Cambria" w:hAnsi="Cambria"/>
          <w:szCs w:val="22"/>
        </w:rPr>
      </w:pPr>
      <w:r w:rsidRPr="008B5C4F">
        <w:rPr>
          <w:rFonts w:ascii="Cambria" w:hAnsi="Cambria"/>
          <w:szCs w:val="22"/>
        </w:rPr>
        <w:t>EIC Project Detector Overview- E</w:t>
      </w:r>
      <w:r w:rsidR="00382DDD">
        <w:rPr>
          <w:rFonts w:ascii="Cambria" w:hAnsi="Cambria"/>
          <w:szCs w:val="22"/>
        </w:rPr>
        <w:t>lke</w:t>
      </w:r>
      <w:r w:rsidRPr="008B5C4F">
        <w:rPr>
          <w:rFonts w:ascii="Cambria" w:hAnsi="Cambria"/>
          <w:szCs w:val="22"/>
        </w:rPr>
        <w:t xml:space="preserve"> Aschenauer (Co-Associate Director for the Experimental Program) </w:t>
      </w:r>
      <w:r w:rsidR="00382DDD">
        <w:rPr>
          <w:rFonts w:ascii="Cambria" w:hAnsi="Cambria"/>
          <w:szCs w:val="22"/>
        </w:rPr>
        <w:t xml:space="preserve">– this talk integrated the </w:t>
      </w:r>
      <w:proofErr w:type="spellStart"/>
      <w:r w:rsidR="00382DDD">
        <w:rPr>
          <w:rFonts w:ascii="Cambria" w:hAnsi="Cambria"/>
          <w:szCs w:val="22"/>
        </w:rPr>
        <w:t>ePIC</w:t>
      </w:r>
      <w:proofErr w:type="spellEnd"/>
      <w:r w:rsidR="00382DDD">
        <w:rPr>
          <w:rFonts w:ascii="Cambria" w:hAnsi="Cambria"/>
          <w:szCs w:val="22"/>
        </w:rPr>
        <w:t xml:space="preserve"> technical coordination and resource coordination.</w:t>
      </w:r>
    </w:p>
    <w:p w14:paraId="6B153BCD" w14:textId="5BAD055D" w:rsidR="008B5C4F" w:rsidRPr="008B5C4F" w:rsidRDefault="008B5C4F" w:rsidP="008B5C4F">
      <w:pPr>
        <w:pStyle w:val="PlainText"/>
        <w:numPr>
          <w:ilvl w:val="0"/>
          <w:numId w:val="3"/>
        </w:numPr>
        <w:rPr>
          <w:rFonts w:ascii="Cambria" w:hAnsi="Cambria"/>
          <w:szCs w:val="22"/>
        </w:rPr>
      </w:pPr>
      <w:r w:rsidRPr="008B5C4F">
        <w:rPr>
          <w:rFonts w:ascii="Cambria" w:hAnsi="Cambria"/>
          <w:szCs w:val="22"/>
        </w:rPr>
        <w:t xml:space="preserve">Detector Advisory Committee </w:t>
      </w:r>
      <w:r w:rsidR="008427C6">
        <w:rPr>
          <w:rFonts w:ascii="Cambria" w:hAnsi="Cambria"/>
          <w:szCs w:val="22"/>
        </w:rPr>
        <w:t xml:space="preserve">(DAC) </w:t>
      </w:r>
      <w:r w:rsidRPr="008B5C4F">
        <w:rPr>
          <w:rFonts w:ascii="Cambria" w:hAnsi="Cambria"/>
          <w:szCs w:val="22"/>
        </w:rPr>
        <w:t>Report- Edward Kinney (DAC Chair)</w:t>
      </w:r>
    </w:p>
    <w:p w14:paraId="28A42AC0" w14:textId="3F4E1B88" w:rsidR="008B5C4F" w:rsidRPr="008B5C4F" w:rsidRDefault="008B5C4F" w:rsidP="008B5C4F">
      <w:pPr>
        <w:pStyle w:val="PlainText"/>
        <w:numPr>
          <w:ilvl w:val="0"/>
          <w:numId w:val="3"/>
        </w:numPr>
        <w:rPr>
          <w:rFonts w:ascii="Cambria" w:hAnsi="Cambria"/>
          <w:szCs w:val="22"/>
        </w:rPr>
      </w:pPr>
      <w:r w:rsidRPr="008B5C4F">
        <w:rPr>
          <w:rFonts w:ascii="Cambria" w:hAnsi="Cambria"/>
          <w:szCs w:val="22"/>
        </w:rPr>
        <w:t xml:space="preserve">ePIC Computing Plan- Markus </w:t>
      </w:r>
      <w:r w:rsidR="00DC56A2" w:rsidRPr="008B5C4F">
        <w:rPr>
          <w:rFonts w:ascii="Cambria" w:hAnsi="Cambria"/>
          <w:szCs w:val="22"/>
        </w:rPr>
        <w:t>Diefenthaler</w:t>
      </w:r>
      <w:r w:rsidRPr="008B5C4F">
        <w:rPr>
          <w:rFonts w:ascii="Cambria" w:hAnsi="Cambria"/>
          <w:szCs w:val="22"/>
        </w:rPr>
        <w:t xml:space="preserve"> (ePIC Computing Coordinator) </w:t>
      </w:r>
    </w:p>
    <w:p w14:paraId="3D08C438" w14:textId="77777777" w:rsidR="00B155D7" w:rsidRPr="008B5C4F" w:rsidRDefault="00B155D7" w:rsidP="009C2CD9">
      <w:pPr>
        <w:autoSpaceDE w:val="0"/>
        <w:autoSpaceDN w:val="0"/>
        <w:adjustRightInd w:val="0"/>
        <w:spacing w:after="0" w:line="240" w:lineRule="auto"/>
        <w:rPr>
          <w:rFonts w:ascii="Cambria" w:hAnsi="Cambria" w:cs="Calibri"/>
        </w:rPr>
      </w:pPr>
    </w:p>
    <w:p w14:paraId="145C623A" w14:textId="77777777" w:rsidR="00B155D7" w:rsidRPr="008B5C4F" w:rsidRDefault="00B155D7" w:rsidP="009C2CD9">
      <w:pPr>
        <w:autoSpaceDE w:val="0"/>
        <w:autoSpaceDN w:val="0"/>
        <w:adjustRightInd w:val="0"/>
        <w:spacing w:after="0" w:line="240" w:lineRule="auto"/>
        <w:rPr>
          <w:rFonts w:ascii="Cambria" w:hAnsi="Cambria" w:cs="Calibri"/>
        </w:rPr>
      </w:pPr>
    </w:p>
    <w:p w14:paraId="3731024B" w14:textId="06FA3ACB" w:rsidR="009C2CD9" w:rsidRDefault="008B5C4F" w:rsidP="00697F10">
      <w:pPr>
        <w:autoSpaceDE w:val="0"/>
        <w:autoSpaceDN w:val="0"/>
        <w:adjustRightInd w:val="0"/>
        <w:spacing w:after="0" w:line="240" w:lineRule="auto"/>
        <w:rPr>
          <w:rFonts w:ascii="Cambria" w:hAnsi="Cambria" w:cs="Calibri"/>
        </w:rPr>
      </w:pPr>
      <w:r>
        <w:rPr>
          <w:rFonts w:ascii="Cambria" w:hAnsi="Cambria" w:cs="Calibri"/>
        </w:rPr>
        <w:lastRenderedPageBreak/>
        <w:t>The afternoon session was dedicated to an open roundtable discussion where the funding agencies representatives and observers were invited to give an update on their plans for participation in the EIC. The following count</w:t>
      </w:r>
      <w:r w:rsidR="00E60132">
        <w:rPr>
          <w:rFonts w:ascii="Cambria" w:hAnsi="Cambria" w:cs="Calibri"/>
        </w:rPr>
        <w:t>r</w:t>
      </w:r>
      <w:r>
        <w:rPr>
          <w:rFonts w:ascii="Cambria" w:hAnsi="Cambria" w:cs="Calibri"/>
        </w:rPr>
        <w:t xml:space="preserve">ies were represented as members: </w:t>
      </w:r>
    </w:p>
    <w:p w14:paraId="6E31CC10" w14:textId="77777777" w:rsidR="008B5C4F" w:rsidRDefault="008B5C4F" w:rsidP="00697F10">
      <w:pPr>
        <w:autoSpaceDE w:val="0"/>
        <w:autoSpaceDN w:val="0"/>
        <w:adjustRightInd w:val="0"/>
        <w:spacing w:after="0" w:line="240" w:lineRule="auto"/>
        <w:rPr>
          <w:rFonts w:ascii="Cambria" w:hAnsi="Cambria" w:cs="Calibri"/>
        </w:rPr>
      </w:pPr>
    </w:p>
    <w:p w14:paraId="076E7355" w14:textId="77777777" w:rsidR="008B5C4F" w:rsidRDefault="008B5C4F" w:rsidP="008B5C4F">
      <w:pPr>
        <w:pStyle w:val="ListParagraph"/>
        <w:numPr>
          <w:ilvl w:val="0"/>
          <w:numId w:val="4"/>
        </w:numPr>
        <w:autoSpaceDE w:val="0"/>
        <w:autoSpaceDN w:val="0"/>
        <w:adjustRightInd w:val="0"/>
        <w:spacing w:after="0" w:line="240" w:lineRule="auto"/>
        <w:rPr>
          <w:rFonts w:ascii="Cambria" w:hAnsi="Cambria" w:cs="Calibri"/>
        </w:rPr>
      </w:pPr>
      <w:r>
        <w:rPr>
          <w:rFonts w:ascii="Cambria" w:hAnsi="Cambria" w:cs="Calibri"/>
        </w:rPr>
        <w:t>Canada</w:t>
      </w:r>
    </w:p>
    <w:p w14:paraId="334B3E8D" w14:textId="77777777" w:rsidR="008B5C4F" w:rsidRDefault="008B5C4F" w:rsidP="008B5C4F">
      <w:pPr>
        <w:pStyle w:val="ListParagraph"/>
        <w:numPr>
          <w:ilvl w:val="0"/>
          <w:numId w:val="4"/>
        </w:numPr>
        <w:autoSpaceDE w:val="0"/>
        <w:autoSpaceDN w:val="0"/>
        <w:adjustRightInd w:val="0"/>
        <w:spacing w:after="0" w:line="240" w:lineRule="auto"/>
        <w:rPr>
          <w:rFonts w:ascii="Cambria" w:hAnsi="Cambria" w:cs="Calibri"/>
        </w:rPr>
      </w:pPr>
      <w:r>
        <w:rPr>
          <w:rFonts w:ascii="Cambria" w:hAnsi="Cambria" w:cs="Calibri"/>
        </w:rPr>
        <w:t>Czech Republic</w:t>
      </w:r>
    </w:p>
    <w:p w14:paraId="68AB6350" w14:textId="77777777" w:rsidR="008B5C4F" w:rsidRDefault="008B5C4F" w:rsidP="008B5C4F">
      <w:pPr>
        <w:pStyle w:val="ListParagraph"/>
        <w:numPr>
          <w:ilvl w:val="0"/>
          <w:numId w:val="4"/>
        </w:numPr>
        <w:autoSpaceDE w:val="0"/>
        <w:autoSpaceDN w:val="0"/>
        <w:adjustRightInd w:val="0"/>
        <w:spacing w:after="0" w:line="240" w:lineRule="auto"/>
        <w:rPr>
          <w:rFonts w:ascii="Cambria" w:hAnsi="Cambria" w:cs="Calibri"/>
        </w:rPr>
      </w:pPr>
      <w:r>
        <w:rPr>
          <w:rFonts w:ascii="Cambria" w:hAnsi="Cambria" w:cs="Calibri"/>
        </w:rPr>
        <w:t>France</w:t>
      </w:r>
    </w:p>
    <w:p w14:paraId="120DE7D4" w14:textId="77777777" w:rsidR="008B5C4F" w:rsidRDefault="008B5C4F" w:rsidP="008B5C4F">
      <w:pPr>
        <w:pStyle w:val="ListParagraph"/>
        <w:numPr>
          <w:ilvl w:val="0"/>
          <w:numId w:val="4"/>
        </w:numPr>
        <w:autoSpaceDE w:val="0"/>
        <w:autoSpaceDN w:val="0"/>
        <w:adjustRightInd w:val="0"/>
        <w:spacing w:after="0" w:line="240" w:lineRule="auto"/>
        <w:rPr>
          <w:rFonts w:ascii="Cambria" w:hAnsi="Cambria" w:cs="Calibri"/>
        </w:rPr>
      </w:pPr>
      <w:r>
        <w:rPr>
          <w:rFonts w:ascii="Cambria" w:hAnsi="Cambria" w:cs="Calibri"/>
        </w:rPr>
        <w:t>India</w:t>
      </w:r>
    </w:p>
    <w:p w14:paraId="3A837BD8" w14:textId="77777777" w:rsidR="008B5C4F" w:rsidRDefault="008B5C4F" w:rsidP="008B5C4F">
      <w:pPr>
        <w:pStyle w:val="ListParagraph"/>
        <w:numPr>
          <w:ilvl w:val="0"/>
          <w:numId w:val="4"/>
        </w:numPr>
        <w:autoSpaceDE w:val="0"/>
        <w:autoSpaceDN w:val="0"/>
        <w:adjustRightInd w:val="0"/>
        <w:spacing w:after="0" w:line="240" w:lineRule="auto"/>
        <w:rPr>
          <w:rFonts w:ascii="Cambria" w:hAnsi="Cambria" w:cs="Calibri"/>
        </w:rPr>
      </w:pPr>
      <w:r>
        <w:rPr>
          <w:rFonts w:ascii="Cambria" w:hAnsi="Cambria" w:cs="Calibri"/>
        </w:rPr>
        <w:t>Italy</w:t>
      </w:r>
    </w:p>
    <w:p w14:paraId="6132E06A" w14:textId="77777777" w:rsidR="008B5C4F" w:rsidRDefault="008B5C4F" w:rsidP="008B5C4F">
      <w:pPr>
        <w:pStyle w:val="ListParagraph"/>
        <w:numPr>
          <w:ilvl w:val="0"/>
          <w:numId w:val="4"/>
        </w:numPr>
        <w:autoSpaceDE w:val="0"/>
        <w:autoSpaceDN w:val="0"/>
        <w:adjustRightInd w:val="0"/>
        <w:spacing w:after="0" w:line="240" w:lineRule="auto"/>
        <w:rPr>
          <w:rFonts w:ascii="Cambria" w:hAnsi="Cambria" w:cs="Calibri"/>
        </w:rPr>
      </w:pPr>
      <w:r>
        <w:rPr>
          <w:rFonts w:ascii="Cambria" w:hAnsi="Cambria" w:cs="Calibri"/>
        </w:rPr>
        <w:t>South Korea</w:t>
      </w:r>
    </w:p>
    <w:p w14:paraId="77D81F44" w14:textId="77777777" w:rsidR="008B5C4F" w:rsidRDefault="008B5C4F" w:rsidP="008B5C4F">
      <w:pPr>
        <w:pStyle w:val="ListParagraph"/>
        <w:numPr>
          <w:ilvl w:val="0"/>
          <w:numId w:val="4"/>
        </w:numPr>
        <w:autoSpaceDE w:val="0"/>
        <w:autoSpaceDN w:val="0"/>
        <w:adjustRightInd w:val="0"/>
        <w:spacing w:after="0" w:line="240" w:lineRule="auto"/>
        <w:rPr>
          <w:rFonts w:ascii="Cambria" w:hAnsi="Cambria" w:cs="Calibri"/>
        </w:rPr>
      </w:pPr>
      <w:r>
        <w:rPr>
          <w:rFonts w:ascii="Cambria" w:hAnsi="Cambria" w:cs="Calibri"/>
        </w:rPr>
        <w:t>United Kingdom</w:t>
      </w:r>
    </w:p>
    <w:p w14:paraId="39346EF6" w14:textId="77777777" w:rsidR="008B5C4F" w:rsidRPr="008B5C4F" w:rsidRDefault="008B5C4F" w:rsidP="008B5C4F">
      <w:pPr>
        <w:pStyle w:val="ListParagraph"/>
        <w:numPr>
          <w:ilvl w:val="0"/>
          <w:numId w:val="4"/>
        </w:numPr>
        <w:autoSpaceDE w:val="0"/>
        <w:autoSpaceDN w:val="0"/>
        <w:adjustRightInd w:val="0"/>
        <w:spacing w:after="0" w:line="240" w:lineRule="auto"/>
        <w:rPr>
          <w:rFonts w:ascii="Cambria" w:hAnsi="Cambria" w:cs="Calibri"/>
        </w:rPr>
      </w:pPr>
      <w:r>
        <w:rPr>
          <w:rFonts w:ascii="Cambria" w:hAnsi="Cambria" w:cs="Calibri"/>
        </w:rPr>
        <w:t>United States</w:t>
      </w:r>
    </w:p>
    <w:p w14:paraId="2B91A591" w14:textId="77777777" w:rsidR="008B5C4F" w:rsidRDefault="008B5C4F" w:rsidP="00697F10">
      <w:pPr>
        <w:autoSpaceDE w:val="0"/>
        <w:autoSpaceDN w:val="0"/>
        <w:adjustRightInd w:val="0"/>
        <w:spacing w:after="0" w:line="240" w:lineRule="auto"/>
        <w:rPr>
          <w:rFonts w:ascii="Cambria" w:hAnsi="Cambria" w:cs="Calibri"/>
        </w:rPr>
      </w:pPr>
    </w:p>
    <w:p w14:paraId="0D89691F" w14:textId="77777777" w:rsidR="008B5C4F" w:rsidRDefault="008B5C4F" w:rsidP="00697F10">
      <w:pPr>
        <w:autoSpaceDE w:val="0"/>
        <w:autoSpaceDN w:val="0"/>
        <w:adjustRightInd w:val="0"/>
        <w:spacing w:after="0" w:line="240" w:lineRule="auto"/>
        <w:rPr>
          <w:rFonts w:ascii="Cambria" w:hAnsi="Cambria" w:cs="Calibri"/>
        </w:rPr>
      </w:pPr>
      <w:r>
        <w:rPr>
          <w:rFonts w:ascii="Cambria" w:hAnsi="Cambria" w:cs="Calibri"/>
        </w:rPr>
        <w:t xml:space="preserve">The following countries were represented as observers: </w:t>
      </w:r>
    </w:p>
    <w:p w14:paraId="6B927BA3" w14:textId="77777777" w:rsidR="008B5C4F" w:rsidRDefault="008B5C4F" w:rsidP="008B5C4F">
      <w:pPr>
        <w:pStyle w:val="ListParagraph"/>
        <w:numPr>
          <w:ilvl w:val="0"/>
          <w:numId w:val="5"/>
        </w:numPr>
        <w:autoSpaceDE w:val="0"/>
        <w:autoSpaceDN w:val="0"/>
        <w:adjustRightInd w:val="0"/>
        <w:spacing w:after="0" w:line="240" w:lineRule="auto"/>
        <w:rPr>
          <w:rFonts w:ascii="Cambria" w:hAnsi="Cambria" w:cs="Calibri"/>
        </w:rPr>
      </w:pPr>
      <w:r>
        <w:rPr>
          <w:rFonts w:ascii="Cambria" w:hAnsi="Cambria" w:cs="Calibri"/>
        </w:rPr>
        <w:t>Brazil</w:t>
      </w:r>
    </w:p>
    <w:p w14:paraId="6D9E10F3" w14:textId="77777777" w:rsidR="008B5C4F" w:rsidRDefault="008B5C4F" w:rsidP="008B5C4F">
      <w:pPr>
        <w:pStyle w:val="ListParagraph"/>
        <w:numPr>
          <w:ilvl w:val="0"/>
          <w:numId w:val="5"/>
        </w:numPr>
        <w:autoSpaceDE w:val="0"/>
        <w:autoSpaceDN w:val="0"/>
        <w:adjustRightInd w:val="0"/>
        <w:spacing w:after="0" w:line="240" w:lineRule="auto"/>
        <w:rPr>
          <w:rFonts w:ascii="Cambria" w:hAnsi="Cambria" w:cs="Calibri"/>
        </w:rPr>
      </w:pPr>
      <w:r>
        <w:rPr>
          <w:rFonts w:ascii="Cambria" w:hAnsi="Cambria" w:cs="Calibri"/>
        </w:rPr>
        <w:t>Japan</w:t>
      </w:r>
    </w:p>
    <w:p w14:paraId="63FD3A7A" w14:textId="77777777" w:rsidR="008B5C4F" w:rsidRDefault="008B5C4F" w:rsidP="008B5C4F">
      <w:pPr>
        <w:pStyle w:val="ListParagraph"/>
        <w:numPr>
          <w:ilvl w:val="0"/>
          <w:numId w:val="5"/>
        </w:numPr>
        <w:autoSpaceDE w:val="0"/>
        <w:autoSpaceDN w:val="0"/>
        <w:adjustRightInd w:val="0"/>
        <w:spacing w:after="0" w:line="240" w:lineRule="auto"/>
        <w:rPr>
          <w:rFonts w:ascii="Cambria" w:hAnsi="Cambria" w:cs="Calibri"/>
        </w:rPr>
      </w:pPr>
      <w:r>
        <w:rPr>
          <w:rFonts w:ascii="Cambria" w:hAnsi="Cambria" w:cs="Calibri"/>
        </w:rPr>
        <w:t xml:space="preserve">Senegal </w:t>
      </w:r>
    </w:p>
    <w:p w14:paraId="04B9526F" w14:textId="77777777" w:rsidR="008B5C4F" w:rsidRDefault="008B5C4F" w:rsidP="008B5C4F">
      <w:pPr>
        <w:pStyle w:val="ListParagraph"/>
        <w:numPr>
          <w:ilvl w:val="0"/>
          <w:numId w:val="5"/>
        </w:numPr>
        <w:autoSpaceDE w:val="0"/>
        <w:autoSpaceDN w:val="0"/>
        <w:adjustRightInd w:val="0"/>
        <w:spacing w:after="0" w:line="240" w:lineRule="auto"/>
        <w:rPr>
          <w:rFonts w:ascii="Cambria" w:hAnsi="Cambria" w:cs="Calibri"/>
        </w:rPr>
      </w:pPr>
      <w:r>
        <w:rPr>
          <w:rFonts w:ascii="Cambria" w:hAnsi="Cambria" w:cs="Calibri"/>
        </w:rPr>
        <w:t xml:space="preserve">South Africa </w:t>
      </w:r>
    </w:p>
    <w:p w14:paraId="080152D0" w14:textId="15D88D80" w:rsidR="00E24474" w:rsidRDefault="00E24474" w:rsidP="008B5C4F">
      <w:pPr>
        <w:pStyle w:val="ListParagraph"/>
        <w:numPr>
          <w:ilvl w:val="0"/>
          <w:numId w:val="5"/>
        </w:numPr>
        <w:autoSpaceDE w:val="0"/>
        <w:autoSpaceDN w:val="0"/>
        <w:adjustRightInd w:val="0"/>
        <w:spacing w:after="0" w:line="240" w:lineRule="auto"/>
        <w:rPr>
          <w:rFonts w:ascii="Cambria" w:hAnsi="Cambria" w:cs="Calibri"/>
        </w:rPr>
      </w:pPr>
      <w:r>
        <w:rPr>
          <w:rFonts w:ascii="Cambria" w:hAnsi="Cambria" w:cs="Calibri"/>
        </w:rPr>
        <w:t>Taiwan</w:t>
      </w:r>
    </w:p>
    <w:p w14:paraId="549C2651" w14:textId="77777777" w:rsidR="008B5C4F" w:rsidRDefault="008B5C4F" w:rsidP="008B5C4F">
      <w:pPr>
        <w:autoSpaceDE w:val="0"/>
        <w:autoSpaceDN w:val="0"/>
        <w:adjustRightInd w:val="0"/>
        <w:spacing w:after="0" w:line="240" w:lineRule="auto"/>
        <w:rPr>
          <w:rFonts w:ascii="Cambria" w:hAnsi="Cambria" w:cs="Calibri"/>
        </w:rPr>
      </w:pPr>
    </w:p>
    <w:p w14:paraId="0576E1E6" w14:textId="77777777" w:rsidR="00CF5ACD" w:rsidRDefault="00CF5ACD" w:rsidP="008B5C4F">
      <w:pPr>
        <w:autoSpaceDE w:val="0"/>
        <w:autoSpaceDN w:val="0"/>
        <w:adjustRightInd w:val="0"/>
        <w:spacing w:after="0" w:line="240" w:lineRule="auto"/>
        <w:rPr>
          <w:rFonts w:ascii="Cambria" w:hAnsi="Cambria" w:cs="Calibri"/>
        </w:rPr>
      </w:pPr>
    </w:p>
    <w:p w14:paraId="3CC4DA52" w14:textId="4AED38D8" w:rsidR="00CF5ACD" w:rsidRDefault="00CF5ACD" w:rsidP="008B5C4F">
      <w:pPr>
        <w:autoSpaceDE w:val="0"/>
        <w:autoSpaceDN w:val="0"/>
        <w:adjustRightInd w:val="0"/>
        <w:spacing w:after="0" w:line="240" w:lineRule="auto"/>
        <w:rPr>
          <w:rFonts w:ascii="Cambria" w:hAnsi="Cambria" w:cs="Calibri"/>
        </w:rPr>
      </w:pPr>
      <w:r>
        <w:rPr>
          <w:rFonts w:ascii="Cambria" w:hAnsi="Cambria" w:cs="Calibri"/>
        </w:rPr>
        <w:t>The final version of the RRB charter was unanimously approved by all voting members</w:t>
      </w:r>
      <w:r w:rsidR="005A7803">
        <w:rPr>
          <w:rFonts w:ascii="Cambria" w:hAnsi="Cambria" w:cs="Calibri"/>
        </w:rPr>
        <w:t xml:space="preserve"> following a</w:t>
      </w:r>
      <w:r w:rsidR="00CC244C">
        <w:rPr>
          <w:rFonts w:ascii="Cambria" w:hAnsi="Cambria" w:cs="Calibri"/>
        </w:rPr>
        <w:t>nother round of discussion in the afternoon</w:t>
      </w:r>
      <w:r>
        <w:rPr>
          <w:rFonts w:ascii="Cambria" w:hAnsi="Cambria" w:cs="Calibri"/>
        </w:rPr>
        <w:t>.</w:t>
      </w:r>
      <w:r w:rsidR="00CC244C">
        <w:rPr>
          <w:rFonts w:ascii="Cambria" w:hAnsi="Cambria" w:cs="Calibri"/>
        </w:rPr>
        <w:t xml:space="preserve"> </w:t>
      </w:r>
      <w:r>
        <w:rPr>
          <w:rFonts w:ascii="Cambria" w:hAnsi="Cambria" w:cs="Calibri"/>
        </w:rPr>
        <w:t xml:space="preserve"> </w:t>
      </w:r>
    </w:p>
    <w:p w14:paraId="66F8443E" w14:textId="77777777" w:rsidR="00CF5ACD" w:rsidRDefault="00CF5ACD" w:rsidP="008B5C4F">
      <w:pPr>
        <w:autoSpaceDE w:val="0"/>
        <w:autoSpaceDN w:val="0"/>
        <w:adjustRightInd w:val="0"/>
        <w:spacing w:after="0" w:line="240" w:lineRule="auto"/>
        <w:rPr>
          <w:rFonts w:ascii="Cambria" w:hAnsi="Cambria" w:cs="Calibri"/>
        </w:rPr>
      </w:pPr>
    </w:p>
    <w:p w14:paraId="5D5EF12A" w14:textId="77777777" w:rsidR="00CF5ACD" w:rsidRDefault="008B5C4F" w:rsidP="008B5C4F">
      <w:pPr>
        <w:autoSpaceDE w:val="0"/>
        <w:autoSpaceDN w:val="0"/>
        <w:adjustRightInd w:val="0"/>
        <w:spacing w:after="0" w:line="240" w:lineRule="auto"/>
        <w:rPr>
          <w:rFonts w:ascii="Cambria" w:hAnsi="Cambria" w:cs="Calibri"/>
        </w:rPr>
      </w:pPr>
      <w:r>
        <w:rPr>
          <w:rFonts w:ascii="Cambria" w:hAnsi="Cambria" w:cs="Calibri"/>
        </w:rPr>
        <w:t xml:space="preserve">The </w:t>
      </w:r>
      <w:r w:rsidR="00CF5ACD">
        <w:rPr>
          <w:rFonts w:ascii="Cambria" w:hAnsi="Cambria" w:cs="Calibri"/>
        </w:rPr>
        <w:t xml:space="preserve">RRB will meet nominally every 6 months. It was agreed that the next </w:t>
      </w:r>
      <w:r>
        <w:rPr>
          <w:rFonts w:ascii="Cambria" w:hAnsi="Cambria" w:cs="Calibri"/>
        </w:rPr>
        <w:t xml:space="preserve">will take place the first week in December 2023 in Washington, DC. The following meeting in April 2024 is tentatively planned </w:t>
      </w:r>
      <w:r w:rsidR="00CF5ACD">
        <w:rPr>
          <w:rFonts w:ascii="Cambria" w:hAnsi="Cambria" w:cs="Calibri"/>
        </w:rPr>
        <w:t xml:space="preserve">to take place in Europe. </w:t>
      </w:r>
    </w:p>
    <w:p w14:paraId="1E56AEA7" w14:textId="77777777" w:rsidR="00CF5ACD" w:rsidRDefault="00CF5ACD" w:rsidP="008B5C4F">
      <w:pPr>
        <w:autoSpaceDE w:val="0"/>
        <w:autoSpaceDN w:val="0"/>
        <w:adjustRightInd w:val="0"/>
        <w:spacing w:after="0" w:line="240" w:lineRule="auto"/>
        <w:rPr>
          <w:rFonts w:ascii="Cambria" w:hAnsi="Cambria" w:cs="Calibri"/>
        </w:rPr>
      </w:pPr>
    </w:p>
    <w:p w14:paraId="7E7700B3" w14:textId="77777777" w:rsidR="008B5C4F" w:rsidRDefault="00CF5ACD" w:rsidP="008B5C4F">
      <w:pPr>
        <w:autoSpaceDE w:val="0"/>
        <w:autoSpaceDN w:val="0"/>
        <w:adjustRightInd w:val="0"/>
        <w:spacing w:after="0" w:line="240" w:lineRule="auto"/>
        <w:rPr>
          <w:rFonts w:ascii="Cambria" w:hAnsi="Cambria" w:cs="Calibri"/>
        </w:rPr>
      </w:pPr>
      <w:r>
        <w:rPr>
          <w:rFonts w:ascii="Cambria" w:hAnsi="Cambria" w:cs="Calibri"/>
        </w:rPr>
        <w:t xml:space="preserve">Topics of discussion for the next meeting will include: </w:t>
      </w:r>
    </w:p>
    <w:p w14:paraId="3662D088" w14:textId="77777777" w:rsidR="00CF5ACD" w:rsidRDefault="00CF5ACD" w:rsidP="008B5C4F">
      <w:pPr>
        <w:autoSpaceDE w:val="0"/>
        <w:autoSpaceDN w:val="0"/>
        <w:adjustRightInd w:val="0"/>
        <w:spacing w:after="0" w:line="240" w:lineRule="auto"/>
        <w:rPr>
          <w:rFonts w:ascii="Cambria" w:hAnsi="Cambria" w:cs="Calibri"/>
        </w:rPr>
      </w:pPr>
    </w:p>
    <w:p w14:paraId="07E6D4D7" w14:textId="0E55ED04" w:rsidR="00CF5ACD" w:rsidRDefault="00CF5ACD" w:rsidP="00CF5ACD">
      <w:pPr>
        <w:pStyle w:val="ListParagraph"/>
        <w:numPr>
          <w:ilvl w:val="0"/>
          <w:numId w:val="6"/>
        </w:numPr>
        <w:autoSpaceDE w:val="0"/>
        <w:autoSpaceDN w:val="0"/>
        <w:adjustRightInd w:val="0"/>
        <w:spacing w:after="0" w:line="240" w:lineRule="auto"/>
        <w:rPr>
          <w:rFonts w:ascii="Cambria" w:hAnsi="Cambria" w:cs="Calibri"/>
        </w:rPr>
      </w:pPr>
      <w:r>
        <w:rPr>
          <w:rFonts w:ascii="Cambria" w:hAnsi="Cambria" w:cs="Calibri"/>
        </w:rPr>
        <w:t>Common Funds</w:t>
      </w:r>
    </w:p>
    <w:p w14:paraId="3D7FF101" w14:textId="11725F1D" w:rsidR="00CF5ACD" w:rsidRDefault="00CF5ACD" w:rsidP="00CF5ACD">
      <w:pPr>
        <w:pStyle w:val="ListParagraph"/>
        <w:numPr>
          <w:ilvl w:val="0"/>
          <w:numId w:val="6"/>
        </w:numPr>
        <w:autoSpaceDE w:val="0"/>
        <w:autoSpaceDN w:val="0"/>
        <w:adjustRightInd w:val="0"/>
        <w:spacing w:after="0" w:line="240" w:lineRule="auto"/>
        <w:rPr>
          <w:rFonts w:ascii="Cambria" w:hAnsi="Cambria" w:cs="Calibri"/>
        </w:rPr>
      </w:pPr>
      <w:r>
        <w:rPr>
          <w:rFonts w:ascii="Cambria" w:hAnsi="Cambria" w:cs="Calibri"/>
        </w:rPr>
        <w:t xml:space="preserve">Computing </w:t>
      </w:r>
    </w:p>
    <w:p w14:paraId="704D9657" w14:textId="6BB7A467" w:rsidR="00CF5ACD" w:rsidRDefault="006E7709" w:rsidP="00CF5ACD">
      <w:pPr>
        <w:pStyle w:val="ListParagraph"/>
        <w:numPr>
          <w:ilvl w:val="0"/>
          <w:numId w:val="6"/>
        </w:numPr>
        <w:autoSpaceDE w:val="0"/>
        <w:autoSpaceDN w:val="0"/>
        <w:adjustRightInd w:val="0"/>
        <w:spacing w:after="0" w:line="240" w:lineRule="auto"/>
        <w:rPr>
          <w:rFonts w:ascii="Cambria" w:hAnsi="Cambria" w:cs="Calibri"/>
        </w:rPr>
      </w:pPr>
      <w:r>
        <w:rPr>
          <w:rFonts w:ascii="Cambria" w:hAnsi="Cambria" w:cs="Calibri"/>
        </w:rPr>
        <w:t>Set up various a</w:t>
      </w:r>
      <w:r w:rsidR="000166A4">
        <w:rPr>
          <w:rFonts w:ascii="Cambria" w:hAnsi="Cambria" w:cs="Calibri"/>
        </w:rPr>
        <w:t xml:space="preserve">greements </w:t>
      </w:r>
    </w:p>
    <w:p w14:paraId="65120850" w14:textId="7F2AE2D6" w:rsidR="005D240E" w:rsidRDefault="00725F2A" w:rsidP="00CF5ACD">
      <w:pPr>
        <w:pStyle w:val="ListParagraph"/>
        <w:numPr>
          <w:ilvl w:val="0"/>
          <w:numId w:val="6"/>
        </w:numPr>
        <w:autoSpaceDE w:val="0"/>
        <w:autoSpaceDN w:val="0"/>
        <w:adjustRightInd w:val="0"/>
        <w:spacing w:after="0" w:line="240" w:lineRule="auto"/>
        <w:rPr>
          <w:rFonts w:ascii="Cambria" w:hAnsi="Cambria" w:cs="Calibri"/>
        </w:rPr>
      </w:pPr>
      <w:r>
        <w:rPr>
          <w:rFonts w:ascii="Cambria" w:hAnsi="Cambria" w:cs="Calibri"/>
        </w:rPr>
        <w:t>Governance</w:t>
      </w:r>
      <w:r w:rsidR="008918CE">
        <w:rPr>
          <w:rFonts w:ascii="Cambria" w:hAnsi="Cambria" w:cs="Calibri"/>
        </w:rPr>
        <w:t>: US CD process</w:t>
      </w:r>
      <w:r w:rsidR="00D63315">
        <w:rPr>
          <w:rFonts w:ascii="Cambria" w:hAnsi="Cambria" w:cs="Calibri"/>
        </w:rPr>
        <w:t>es;</w:t>
      </w:r>
      <w:r>
        <w:rPr>
          <w:rFonts w:ascii="Cambria" w:hAnsi="Cambria" w:cs="Calibri"/>
        </w:rPr>
        <w:t xml:space="preserve"> </w:t>
      </w:r>
      <w:r w:rsidR="00D018F4">
        <w:rPr>
          <w:rFonts w:ascii="Cambria" w:hAnsi="Cambria" w:cs="Calibri"/>
        </w:rPr>
        <w:t xml:space="preserve">Change </w:t>
      </w:r>
      <w:r w:rsidR="00D63315">
        <w:rPr>
          <w:rFonts w:ascii="Cambria" w:hAnsi="Cambria" w:cs="Calibri"/>
        </w:rPr>
        <w:t xml:space="preserve">Control </w:t>
      </w:r>
      <w:r w:rsidR="00CF5ACD">
        <w:rPr>
          <w:rFonts w:ascii="Cambria" w:hAnsi="Cambria" w:cs="Calibri"/>
        </w:rPr>
        <w:t>Management</w:t>
      </w:r>
      <w:r w:rsidR="005F3935">
        <w:rPr>
          <w:rFonts w:ascii="Cambria" w:hAnsi="Cambria" w:cs="Calibri"/>
        </w:rPr>
        <w:t>; Scope changes</w:t>
      </w:r>
    </w:p>
    <w:p w14:paraId="6B8D85C8" w14:textId="69EB3807" w:rsidR="00CF5ACD" w:rsidRDefault="005D240E" w:rsidP="00CF5ACD">
      <w:pPr>
        <w:pStyle w:val="ListParagraph"/>
        <w:numPr>
          <w:ilvl w:val="0"/>
          <w:numId w:val="6"/>
        </w:numPr>
        <w:autoSpaceDE w:val="0"/>
        <w:autoSpaceDN w:val="0"/>
        <w:adjustRightInd w:val="0"/>
        <w:spacing w:after="0" w:line="240" w:lineRule="auto"/>
        <w:rPr>
          <w:rFonts w:ascii="Cambria" w:hAnsi="Cambria" w:cs="Calibri"/>
        </w:rPr>
      </w:pPr>
      <w:r>
        <w:rPr>
          <w:rFonts w:ascii="Cambria" w:hAnsi="Cambria" w:cs="Calibri"/>
        </w:rPr>
        <w:t xml:space="preserve">Quality </w:t>
      </w:r>
      <w:r w:rsidR="00382DDD">
        <w:rPr>
          <w:rFonts w:ascii="Cambria" w:hAnsi="Cambria" w:cs="Calibri"/>
        </w:rPr>
        <w:t>as</w:t>
      </w:r>
      <w:r>
        <w:rPr>
          <w:rFonts w:ascii="Cambria" w:hAnsi="Cambria" w:cs="Calibri"/>
        </w:rPr>
        <w:t xml:space="preserve">surance </w:t>
      </w:r>
      <w:r w:rsidR="00C20ADB">
        <w:rPr>
          <w:rFonts w:ascii="Cambria" w:hAnsi="Cambria" w:cs="Calibri"/>
        </w:rPr>
        <w:t>(In-kind)</w:t>
      </w:r>
    </w:p>
    <w:p w14:paraId="2F52455D" w14:textId="77777777" w:rsidR="00CF5ACD" w:rsidRDefault="00CF5ACD" w:rsidP="00CF5ACD">
      <w:pPr>
        <w:autoSpaceDE w:val="0"/>
        <w:autoSpaceDN w:val="0"/>
        <w:adjustRightInd w:val="0"/>
        <w:spacing w:after="0" w:line="240" w:lineRule="auto"/>
        <w:rPr>
          <w:rFonts w:ascii="Cambria" w:hAnsi="Cambria" w:cs="Calibri"/>
        </w:rPr>
      </w:pPr>
    </w:p>
    <w:p w14:paraId="023BD66F" w14:textId="77777777" w:rsidR="00CF5ACD" w:rsidRDefault="00CF5ACD" w:rsidP="00CF5ACD">
      <w:pPr>
        <w:autoSpaceDE w:val="0"/>
        <w:autoSpaceDN w:val="0"/>
        <w:adjustRightInd w:val="0"/>
        <w:spacing w:after="0" w:line="240" w:lineRule="auto"/>
        <w:rPr>
          <w:rFonts w:ascii="Cambria" w:hAnsi="Cambria" w:cs="Calibri"/>
        </w:rPr>
      </w:pPr>
      <w:r>
        <w:rPr>
          <w:rFonts w:ascii="Cambria" w:hAnsi="Cambria" w:cs="Calibri"/>
        </w:rPr>
        <w:t xml:space="preserve">Action Items: </w:t>
      </w:r>
    </w:p>
    <w:p w14:paraId="4C9E050A" w14:textId="77777777" w:rsidR="00CF5ACD" w:rsidRDefault="00CF5ACD" w:rsidP="00CF5ACD">
      <w:pPr>
        <w:autoSpaceDE w:val="0"/>
        <w:autoSpaceDN w:val="0"/>
        <w:adjustRightInd w:val="0"/>
        <w:spacing w:after="0" w:line="240" w:lineRule="auto"/>
        <w:rPr>
          <w:rFonts w:ascii="Cambria" w:hAnsi="Cambria" w:cs="Calibri"/>
        </w:rPr>
      </w:pPr>
    </w:p>
    <w:p w14:paraId="65342A9F" w14:textId="312089D0" w:rsidR="00CF5ACD" w:rsidRPr="00CF5ACD" w:rsidRDefault="00CF5ACD" w:rsidP="00CF5ACD">
      <w:pPr>
        <w:pStyle w:val="ListParagraph"/>
        <w:numPr>
          <w:ilvl w:val="0"/>
          <w:numId w:val="7"/>
        </w:numPr>
        <w:autoSpaceDE w:val="0"/>
        <w:autoSpaceDN w:val="0"/>
        <w:adjustRightInd w:val="0"/>
        <w:spacing w:after="0" w:line="240" w:lineRule="auto"/>
        <w:rPr>
          <w:rFonts w:ascii="Cambria" w:hAnsi="Cambria" w:cs="Calibri"/>
        </w:rPr>
      </w:pPr>
      <w:r w:rsidRPr="00CF5ACD">
        <w:rPr>
          <w:rFonts w:ascii="Cambria" w:hAnsi="Cambria" w:cs="Calibri"/>
        </w:rPr>
        <w:t xml:space="preserve">Tim Hallman, Office of Nuclear Physics, to provide talking points to international funding agencies on how </w:t>
      </w:r>
      <w:r w:rsidR="009C5937">
        <w:rPr>
          <w:rFonts w:ascii="Cambria" w:hAnsi="Cambria" w:cs="Calibri"/>
        </w:rPr>
        <w:t>DOE (</w:t>
      </w:r>
      <w:r w:rsidRPr="00CF5ACD">
        <w:rPr>
          <w:rFonts w:ascii="Cambria" w:hAnsi="Cambria" w:cs="Calibri"/>
        </w:rPr>
        <w:t>EIC</w:t>
      </w:r>
      <w:r w:rsidR="009C5937">
        <w:rPr>
          <w:rFonts w:ascii="Cambria" w:hAnsi="Cambria" w:cs="Calibri"/>
        </w:rPr>
        <w:t>)</w:t>
      </w:r>
      <w:r w:rsidRPr="00CF5ACD">
        <w:rPr>
          <w:rFonts w:ascii="Cambria" w:hAnsi="Cambria" w:cs="Calibri"/>
        </w:rPr>
        <w:t xml:space="preserve"> is</w:t>
      </w:r>
      <w:r w:rsidR="009C5937">
        <w:rPr>
          <w:rFonts w:ascii="Cambria" w:hAnsi="Cambria" w:cs="Calibri"/>
        </w:rPr>
        <w:t xml:space="preserve"> addressing</w:t>
      </w:r>
      <w:r w:rsidRPr="00CF5ACD">
        <w:rPr>
          <w:rFonts w:ascii="Cambria" w:hAnsi="Cambria" w:cs="Calibri"/>
        </w:rPr>
        <w:t xml:space="preserve"> environmental sustainability, DEI, and human resources. </w:t>
      </w:r>
    </w:p>
    <w:p w14:paraId="1D540C60" w14:textId="667F119D" w:rsidR="00CF5ACD" w:rsidRPr="00CF5ACD" w:rsidRDefault="00BC3649" w:rsidP="00CF5ACD">
      <w:pPr>
        <w:pStyle w:val="ListParagraph"/>
        <w:numPr>
          <w:ilvl w:val="0"/>
          <w:numId w:val="7"/>
        </w:numPr>
        <w:autoSpaceDE w:val="0"/>
        <w:autoSpaceDN w:val="0"/>
        <w:adjustRightInd w:val="0"/>
        <w:spacing w:after="0" w:line="240" w:lineRule="auto"/>
        <w:rPr>
          <w:rFonts w:ascii="Cambria" w:hAnsi="Cambria" w:cs="Calibri"/>
        </w:rPr>
      </w:pPr>
      <w:r>
        <w:rPr>
          <w:rFonts w:ascii="Cambria" w:hAnsi="Cambria" w:cs="Calibri"/>
        </w:rPr>
        <w:t xml:space="preserve">Jim Yeck, </w:t>
      </w:r>
      <w:r w:rsidR="00CF5ACD" w:rsidRPr="00CF5ACD">
        <w:rPr>
          <w:rFonts w:ascii="Cambria" w:hAnsi="Cambria" w:cs="Calibri"/>
        </w:rPr>
        <w:t>EIC Project Director</w:t>
      </w:r>
      <w:r>
        <w:rPr>
          <w:rFonts w:ascii="Cambria" w:hAnsi="Cambria" w:cs="Calibri"/>
        </w:rPr>
        <w:t>,</w:t>
      </w:r>
      <w:r w:rsidR="00CF5ACD" w:rsidRPr="00CF5ACD">
        <w:rPr>
          <w:rFonts w:ascii="Cambria" w:hAnsi="Cambria" w:cs="Calibri"/>
        </w:rPr>
        <w:t xml:space="preserve"> will provide a “PoP” needed </w:t>
      </w:r>
      <w:r w:rsidR="00CF5ACD" w:rsidRPr="00CF5ACD">
        <w:rPr>
          <w:rFonts w:ascii="Cambria" w:hAnsi="Cambria"/>
        </w:rPr>
        <w:t>for the detector and accelerator</w:t>
      </w:r>
      <w:r w:rsidR="00CF5ACD" w:rsidRPr="00CF5ACD">
        <w:rPr>
          <w:rFonts w:ascii="Cambria" w:hAnsi="Cambria" w:cs="Calibri"/>
        </w:rPr>
        <w:t xml:space="preserve"> </w:t>
      </w:r>
    </w:p>
    <w:sectPr w:rsidR="00CF5ACD" w:rsidRPr="00CF5AC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6CC7B" w14:textId="77777777" w:rsidR="00291632" w:rsidRDefault="00291632" w:rsidP="00092A70">
      <w:pPr>
        <w:spacing w:after="0" w:line="240" w:lineRule="auto"/>
      </w:pPr>
      <w:r>
        <w:separator/>
      </w:r>
    </w:p>
  </w:endnote>
  <w:endnote w:type="continuationSeparator" w:id="0">
    <w:p w14:paraId="55ECC765" w14:textId="77777777" w:rsidR="00291632" w:rsidRDefault="00291632" w:rsidP="00092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Bold">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2B2DC" w14:textId="77777777" w:rsidR="00092A70" w:rsidRDefault="00092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D8282" w14:textId="77777777" w:rsidR="00092A70" w:rsidRDefault="00092A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B3365" w14:textId="77777777" w:rsidR="00092A70" w:rsidRDefault="00092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80837" w14:textId="77777777" w:rsidR="00291632" w:rsidRDefault="00291632" w:rsidP="00092A70">
      <w:pPr>
        <w:spacing w:after="0" w:line="240" w:lineRule="auto"/>
      </w:pPr>
      <w:r>
        <w:separator/>
      </w:r>
    </w:p>
  </w:footnote>
  <w:footnote w:type="continuationSeparator" w:id="0">
    <w:p w14:paraId="079BC55D" w14:textId="77777777" w:rsidR="00291632" w:rsidRDefault="00291632" w:rsidP="00092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A49EB" w14:textId="3B255DE8" w:rsidR="00092A70" w:rsidRDefault="0038038C">
    <w:pPr>
      <w:pStyle w:val="Header"/>
    </w:pPr>
    <w:r>
      <w:rPr>
        <w:noProof/>
      </w:rPr>
    </w:r>
    <w:r w:rsidR="0038038C">
      <w:rPr>
        <w:noProof/>
      </w:rPr>
      <w:pict w14:anchorId="0F1887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873516" o:spid="_x0000_s1027" type="#_x0000_t136" alt="" style="position:absolute;margin-left:0;margin-top:0;width:507.6pt;height:152.2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FINAL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CBF49" w14:textId="62C59E61" w:rsidR="00092A70" w:rsidRDefault="0038038C">
    <w:pPr>
      <w:pStyle w:val="Header"/>
    </w:pPr>
    <w:r>
      <w:rPr>
        <w:noProof/>
      </w:rPr>
    </w:r>
    <w:r w:rsidR="0038038C">
      <w:rPr>
        <w:noProof/>
      </w:rPr>
      <w:pict w14:anchorId="7338BD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873517" o:spid="_x0000_s1026" type="#_x0000_t136" alt="" style="position:absolute;margin-left:0;margin-top:0;width:507.6pt;height:152.2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FINAL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08E02" w14:textId="36AD30CA" w:rsidR="00092A70" w:rsidRDefault="0038038C">
    <w:pPr>
      <w:pStyle w:val="Header"/>
    </w:pPr>
    <w:r>
      <w:rPr>
        <w:noProof/>
      </w:rPr>
    </w:r>
    <w:r w:rsidR="0038038C">
      <w:rPr>
        <w:noProof/>
      </w:rPr>
      <w:pict w14:anchorId="6FD0C1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873515" o:spid="_x0000_s1025" type="#_x0000_t136" alt="" style="position:absolute;margin-left:0;margin-top:0;width:507.6pt;height:152.2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FINAL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2CED"/>
    <w:multiLevelType w:val="hybridMultilevel"/>
    <w:tmpl w:val="57F6E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00906"/>
    <w:multiLevelType w:val="hybridMultilevel"/>
    <w:tmpl w:val="C4904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935A9"/>
    <w:multiLevelType w:val="multilevel"/>
    <w:tmpl w:val="BC0E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F16FE8"/>
    <w:multiLevelType w:val="hybridMultilevel"/>
    <w:tmpl w:val="E0C20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512859"/>
    <w:multiLevelType w:val="hybridMultilevel"/>
    <w:tmpl w:val="46C0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572103"/>
    <w:multiLevelType w:val="hybridMultilevel"/>
    <w:tmpl w:val="52BA0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5F591B"/>
    <w:multiLevelType w:val="hybridMultilevel"/>
    <w:tmpl w:val="6BEE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4552898">
    <w:abstractNumId w:val="2"/>
  </w:num>
  <w:num w:numId="2" w16cid:durableId="1124544640">
    <w:abstractNumId w:val="3"/>
  </w:num>
  <w:num w:numId="3" w16cid:durableId="999308266">
    <w:abstractNumId w:val="0"/>
  </w:num>
  <w:num w:numId="4" w16cid:durableId="328219597">
    <w:abstractNumId w:val="1"/>
  </w:num>
  <w:num w:numId="5" w16cid:durableId="1287736926">
    <w:abstractNumId w:val="4"/>
  </w:num>
  <w:num w:numId="6" w16cid:durableId="833186865">
    <w:abstractNumId w:val="6"/>
  </w:num>
  <w:num w:numId="7" w16cid:durableId="16622695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06F"/>
    <w:rsid w:val="00002B91"/>
    <w:rsid w:val="000166A4"/>
    <w:rsid w:val="00030E05"/>
    <w:rsid w:val="0004506F"/>
    <w:rsid w:val="00090225"/>
    <w:rsid w:val="00092A70"/>
    <w:rsid w:val="000B68C7"/>
    <w:rsid w:val="0010467F"/>
    <w:rsid w:val="00126A92"/>
    <w:rsid w:val="001721DC"/>
    <w:rsid w:val="001A411E"/>
    <w:rsid w:val="001C3C54"/>
    <w:rsid w:val="0026113D"/>
    <w:rsid w:val="00291632"/>
    <w:rsid w:val="002B7DCA"/>
    <w:rsid w:val="002D77F8"/>
    <w:rsid w:val="0033748B"/>
    <w:rsid w:val="0038038C"/>
    <w:rsid w:val="00382DDD"/>
    <w:rsid w:val="00462D74"/>
    <w:rsid w:val="004C084F"/>
    <w:rsid w:val="005141B8"/>
    <w:rsid w:val="00581F2A"/>
    <w:rsid w:val="005A7803"/>
    <w:rsid w:val="005D03E0"/>
    <w:rsid w:val="005D240E"/>
    <w:rsid w:val="005F3935"/>
    <w:rsid w:val="006038F3"/>
    <w:rsid w:val="0063061C"/>
    <w:rsid w:val="00685FE9"/>
    <w:rsid w:val="00697F10"/>
    <w:rsid w:val="006A13DB"/>
    <w:rsid w:val="006A60BE"/>
    <w:rsid w:val="006C055C"/>
    <w:rsid w:val="006E7709"/>
    <w:rsid w:val="006F5D08"/>
    <w:rsid w:val="00723184"/>
    <w:rsid w:val="00725F2A"/>
    <w:rsid w:val="007A6FB5"/>
    <w:rsid w:val="00826DCC"/>
    <w:rsid w:val="008427C6"/>
    <w:rsid w:val="00871D19"/>
    <w:rsid w:val="00880AF0"/>
    <w:rsid w:val="008918CE"/>
    <w:rsid w:val="008B0FDD"/>
    <w:rsid w:val="008B5C4F"/>
    <w:rsid w:val="008C68E0"/>
    <w:rsid w:val="00935263"/>
    <w:rsid w:val="00954470"/>
    <w:rsid w:val="00991ADE"/>
    <w:rsid w:val="009C2CD9"/>
    <w:rsid w:val="009C5937"/>
    <w:rsid w:val="009D34E9"/>
    <w:rsid w:val="009E47AC"/>
    <w:rsid w:val="009F4C9E"/>
    <w:rsid w:val="00AB436C"/>
    <w:rsid w:val="00B155D7"/>
    <w:rsid w:val="00B74D40"/>
    <w:rsid w:val="00B7549D"/>
    <w:rsid w:val="00BC3649"/>
    <w:rsid w:val="00C20ADB"/>
    <w:rsid w:val="00C83BA1"/>
    <w:rsid w:val="00CC244C"/>
    <w:rsid w:val="00CC3CA3"/>
    <w:rsid w:val="00CC70A8"/>
    <w:rsid w:val="00CF5ACD"/>
    <w:rsid w:val="00D018F4"/>
    <w:rsid w:val="00D05D1E"/>
    <w:rsid w:val="00D10F01"/>
    <w:rsid w:val="00D63315"/>
    <w:rsid w:val="00D83A57"/>
    <w:rsid w:val="00DC56A2"/>
    <w:rsid w:val="00DD0C77"/>
    <w:rsid w:val="00E24474"/>
    <w:rsid w:val="00E60132"/>
    <w:rsid w:val="00EB20E3"/>
    <w:rsid w:val="00ED05E7"/>
    <w:rsid w:val="00F22A46"/>
    <w:rsid w:val="00F33633"/>
    <w:rsid w:val="00F74B66"/>
    <w:rsid w:val="00FC4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689F8"/>
  <w15:chartTrackingRefBased/>
  <w15:docId w15:val="{B117471E-36D2-4D80-94CD-43CFF04CC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10467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0467F"/>
    <w:rPr>
      <w:rFonts w:ascii="Calibri" w:hAnsi="Calibri"/>
      <w:szCs w:val="21"/>
    </w:rPr>
  </w:style>
  <w:style w:type="character" w:styleId="CommentReference">
    <w:name w:val="annotation reference"/>
    <w:basedOn w:val="DefaultParagraphFont"/>
    <w:uiPriority w:val="99"/>
    <w:semiHidden/>
    <w:unhideWhenUsed/>
    <w:rsid w:val="00CC70A8"/>
    <w:rPr>
      <w:sz w:val="16"/>
      <w:szCs w:val="16"/>
    </w:rPr>
  </w:style>
  <w:style w:type="paragraph" w:styleId="CommentText">
    <w:name w:val="annotation text"/>
    <w:basedOn w:val="Normal"/>
    <w:link w:val="CommentTextChar"/>
    <w:uiPriority w:val="99"/>
    <w:semiHidden/>
    <w:unhideWhenUsed/>
    <w:rsid w:val="00CC70A8"/>
    <w:pPr>
      <w:spacing w:line="240" w:lineRule="auto"/>
    </w:pPr>
    <w:rPr>
      <w:sz w:val="20"/>
      <w:szCs w:val="20"/>
    </w:rPr>
  </w:style>
  <w:style w:type="character" w:customStyle="1" w:styleId="CommentTextChar">
    <w:name w:val="Comment Text Char"/>
    <w:basedOn w:val="DefaultParagraphFont"/>
    <w:link w:val="CommentText"/>
    <w:uiPriority w:val="99"/>
    <w:semiHidden/>
    <w:rsid w:val="00CC70A8"/>
    <w:rPr>
      <w:sz w:val="20"/>
      <w:szCs w:val="20"/>
    </w:rPr>
  </w:style>
  <w:style w:type="paragraph" w:styleId="CommentSubject">
    <w:name w:val="annotation subject"/>
    <w:basedOn w:val="CommentText"/>
    <w:next w:val="CommentText"/>
    <w:link w:val="CommentSubjectChar"/>
    <w:uiPriority w:val="99"/>
    <w:semiHidden/>
    <w:unhideWhenUsed/>
    <w:rsid w:val="00CC70A8"/>
    <w:rPr>
      <w:b/>
      <w:bCs/>
    </w:rPr>
  </w:style>
  <w:style w:type="character" w:customStyle="1" w:styleId="CommentSubjectChar">
    <w:name w:val="Comment Subject Char"/>
    <w:basedOn w:val="CommentTextChar"/>
    <w:link w:val="CommentSubject"/>
    <w:uiPriority w:val="99"/>
    <w:semiHidden/>
    <w:rsid w:val="00CC70A8"/>
    <w:rPr>
      <w:b/>
      <w:bCs/>
      <w:sz w:val="20"/>
      <w:szCs w:val="20"/>
    </w:rPr>
  </w:style>
  <w:style w:type="paragraph" w:styleId="BalloonText">
    <w:name w:val="Balloon Text"/>
    <w:basedOn w:val="Normal"/>
    <w:link w:val="BalloonTextChar"/>
    <w:uiPriority w:val="99"/>
    <w:semiHidden/>
    <w:unhideWhenUsed/>
    <w:rsid w:val="00CC70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0A8"/>
    <w:rPr>
      <w:rFonts w:ascii="Segoe UI" w:hAnsi="Segoe UI" w:cs="Segoe UI"/>
      <w:sz w:val="18"/>
      <w:szCs w:val="18"/>
    </w:rPr>
  </w:style>
  <w:style w:type="paragraph" w:styleId="ListParagraph">
    <w:name w:val="List Paragraph"/>
    <w:basedOn w:val="Normal"/>
    <w:uiPriority w:val="34"/>
    <w:qFormat/>
    <w:rsid w:val="008B5C4F"/>
    <w:pPr>
      <w:ind w:left="720"/>
      <w:contextualSpacing/>
    </w:pPr>
  </w:style>
  <w:style w:type="paragraph" w:styleId="Revision">
    <w:name w:val="Revision"/>
    <w:hidden/>
    <w:uiPriority w:val="99"/>
    <w:semiHidden/>
    <w:rsid w:val="000B68C7"/>
    <w:pPr>
      <w:spacing w:after="0" w:line="240" w:lineRule="auto"/>
    </w:pPr>
  </w:style>
  <w:style w:type="paragraph" w:styleId="Header">
    <w:name w:val="header"/>
    <w:basedOn w:val="Normal"/>
    <w:link w:val="HeaderChar"/>
    <w:uiPriority w:val="99"/>
    <w:unhideWhenUsed/>
    <w:rsid w:val="00092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A70"/>
  </w:style>
  <w:style w:type="paragraph" w:styleId="Footer">
    <w:name w:val="footer"/>
    <w:basedOn w:val="Normal"/>
    <w:link w:val="FooterChar"/>
    <w:uiPriority w:val="99"/>
    <w:unhideWhenUsed/>
    <w:rsid w:val="00092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286783">
      <w:bodyDiv w:val="1"/>
      <w:marLeft w:val="0"/>
      <w:marRight w:val="0"/>
      <w:marTop w:val="0"/>
      <w:marBottom w:val="0"/>
      <w:divBdr>
        <w:top w:val="none" w:sz="0" w:space="0" w:color="auto"/>
        <w:left w:val="none" w:sz="0" w:space="0" w:color="auto"/>
        <w:bottom w:val="none" w:sz="0" w:space="0" w:color="auto"/>
        <w:right w:val="none" w:sz="0" w:space="0" w:color="auto"/>
      </w:divBdr>
    </w:div>
    <w:div w:id="92526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243247e-8d7f-4cff-a9ba-5f4d23375e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8ADECB340160469430AC0F4EA775FA" ma:contentTypeVersion="13" ma:contentTypeDescription="Create a new document." ma:contentTypeScope="" ma:versionID="3562c4d649b9b89362efb7e3eab1f4f3">
  <xsd:schema xmlns:xsd="http://www.w3.org/2001/XMLSchema" xmlns:xs="http://www.w3.org/2001/XMLSchema" xmlns:p="http://schemas.microsoft.com/office/2006/metadata/properties" xmlns:ns3="3243247e-8d7f-4cff-a9ba-5f4d23375e99" xmlns:ns4="50e8a399-bf5a-4ab5-aaed-678af10ca500" targetNamespace="http://schemas.microsoft.com/office/2006/metadata/properties" ma:root="true" ma:fieldsID="efea0a6f2ef2199d93660bb12f8873dd" ns3:_="" ns4:_="">
    <xsd:import namespace="3243247e-8d7f-4cff-a9ba-5f4d23375e99"/>
    <xsd:import namespace="50e8a399-bf5a-4ab5-aaed-678af10ca50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3247e-8d7f-4cff-a9ba-5f4d23375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e8a399-bf5a-4ab5-aaed-678af10ca5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7822FE-5CA0-46FF-B1BB-A48FD0C3AD5C}">
  <ds:schemaRefs>
    <ds:schemaRef ds:uri="http://schemas.microsoft.com/office/2006/metadata/properties"/>
    <ds:schemaRef ds:uri="http://schemas.microsoft.com/office/infopath/2007/PartnerControls"/>
    <ds:schemaRef ds:uri="3243247e-8d7f-4cff-a9ba-5f4d23375e99"/>
  </ds:schemaRefs>
</ds:datastoreItem>
</file>

<file path=customXml/itemProps2.xml><?xml version="1.0" encoding="utf-8"?>
<ds:datastoreItem xmlns:ds="http://schemas.openxmlformats.org/officeDocument/2006/customXml" ds:itemID="{92E0237B-84A1-4CEE-BC4C-0EA2F0EA4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3247e-8d7f-4cff-a9ba-5f4d23375e99"/>
    <ds:schemaRef ds:uri="50e8a399-bf5a-4ab5-aaed-678af10ca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C5C862-44FA-455F-AFA7-09CCA67F82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Brookhaven National Laboratory</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Petrone, Alyssa</dc:creator>
  <cp:keywords/>
  <dc:description/>
  <cp:lastModifiedBy>Gao, Haiyan</cp:lastModifiedBy>
  <cp:revision>2</cp:revision>
  <dcterms:created xsi:type="dcterms:W3CDTF">2023-12-07T02:37:00Z</dcterms:created>
  <dcterms:modified xsi:type="dcterms:W3CDTF">2023-12-07T02:37:00Z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0x0101001B8ADECB340160469430AC0F4EA775FA</vt:lpwstr>
  </property>
</Properties>
</file>