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61B3" w14:textId="6F8EE470" w:rsidR="000E62CF" w:rsidRPr="00384F7F" w:rsidRDefault="00791C1B" w:rsidP="000E62CF">
      <w:pPr>
        <w:rPr>
          <w:rFonts w:ascii="Arial" w:hAnsi="Arial"/>
          <w:b/>
          <w:bCs/>
          <w:sz w:val="32"/>
        </w:rPr>
      </w:pPr>
      <w:r w:rsidRPr="00384F7F">
        <w:rPr>
          <w:rFonts w:ascii="Arial" w:hAnsi="Arial"/>
          <w:b/>
          <w:bCs/>
          <w:sz w:val="32"/>
        </w:rPr>
        <w:t xml:space="preserve">A grand challenge for DOE collaboratories research: </w:t>
      </w:r>
      <w:r w:rsidRPr="00384F7F">
        <w:rPr>
          <w:rFonts w:ascii="Arial" w:hAnsi="Arial"/>
          <w:b/>
          <w:bCs/>
          <w:sz w:val="32"/>
        </w:rPr>
        <w:br/>
        <w:t>Creating a</w:t>
      </w:r>
      <w:r w:rsidR="00C03DC9" w:rsidRPr="00384F7F">
        <w:rPr>
          <w:rFonts w:ascii="Arial" w:hAnsi="Arial"/>
          <w:b/>
          <w:bCs/>
          <w:sz w:val="32"/>
        </w:rPr>
        <w:t xml:space="preserve"> digital laboratory system for the 21</w:t>
      </w:r>
      <w:r w:rsidR="00C03DC9" w:rsidRPr="00384F7F">
        <w:rPr>
          <w:rFonts w:ascii="Arial" w:hAnsi="Arial"/>
          <w:b/>
          <w:bCs/>
          <w:sz w:val="32"/>
          <w:vertAlign w:val="superscript"/>
        </w:rPr>
        <w:t>st</w:t>
      </w:r>
      <w:r w:rsidR="00C03DC9" w:rsidRPr="00384F7F">
        <w:rPr>
          <w:rFonts w:ascii="Arial" w:hAnsi="Arial"/>
          <w:b/>
          <w:bCs/>
          <w:sz w:val="32"/>
        </w:rPr>
        <w:t xml:space="preserve"> Century</w:t>
      </w:r>
    </w:p>
    <w:p w14:paraId="1EDC2208" w14:textId="7E125F8C" w:rsidR="00EC4FAA" w:rsidRDefault="00EC4FAA" w:rsidP="00B10C0C">
      <w:pPr>
        <w:rPr>
          <w:bCs/>
        </w:rPr>
      </w:pPr>
      <w:r>
        <w:rPr>
          <w:bCs/>
        </w:rPr>
        <w:t>Comments to: Ian Foster &lt;foster@anl.gov&gt;</w:t>
      </w:r>
      <w:bookmarkStart w:id="0" w:name="_GoBack"/>
      <w:bookmarkEnd w:id="0"/>
    </w:p>
    <w:p w14:paraId="32137B69" w14:textId="4F764348" w:rsidR="00343A19" w:rsidRDefault="00B10C0C" w:rsidP="00B10C0C">
      <w:r>
        <w:rPr>
          <w:bCs/>
        </w:rPr>
        <w:t xml:space="preserve">The Office of Science’s $5B/year budget </w:t>
      </w:r>
      <w:r w:rsidR="000E62CF" w:rsidRPr="000E62CF">
        <w:rPr>
          <w:bCs/>
        </w:rPr>
        <w:t xml:space="preserve">supports 26,000 </w:t>
      </w:r>
      <w:r w:rsidR="000E62CF" w:rsidRPr="000E62CF">
        <w:t xml:space="preserve">investigators at </w:t>
      </w:r>
      <w:r w:rsidR="000E62CF" w:rsidRPr="000E62CF">
        <w:rPr>
          <w:bCs/>
        </w:rPr>
        <w:t>300</w:t>
      </w:r>
      <w:r w:rsidR="000E62CF" w:rsidRPr="000E62CF">
        <w:t xml:space="preserve"> academic institutions and all DOE laboratories; </w:t>
      </w:r>
      <w:r w:rsidR="000E62CF" w:rsidRPr="000E62CF">
        <w:rPr>
          <w:bCs/>
        </w:rPr>
        <w:t xml:space="preserve">27,000 </w:t>
      </w:r>
      <w:r w:rsidR="000E62CF" w:rsidRPr="000E62CF">
        <w:t xml:space="preserve">researchers </w:t>
      </w:r>
      <w:r w:rsidR="000E62CF">
        <w:t xml:space="preserve">use </w:t>
      </w:r>
      <w:r>
        <w:t xml:space="preserve">its </w:t>
      </w:r>
      <w:r w:rsidR="000E62CF">
        <w:t xml:space="preserve">scientific user facilities. </w:t>
      </w:r>
      <w:r w:rsidR="00813513">
        <w:t xml:space="preserve">These investigators and facility users are all </w:t>
      </w:r>
      <w:r w:rsidR="000E62CF">
        <w:t xml:space="preserve">information workers, </w:t>
      </w:r>
      <w:r w:rsidR="00813513">
        <w:t xml:space="preserve">consuming and </w:t>
      </w:r>
      <w:r w:rsidR="000E62CF">
        <w:t xml:space="preserve">producing </w:t>
      </w:r>
      <w:r w:rsidR="00813513">
        <w:t xml:space="preserve">large quantities of </w:t>
      </w:r>
      <w:r w:rsidR="000E62CF">
        <w:t xml:space="preserve">digital data. </w:t>
      </w:r>
      <w:r w:rsidR="00343A19">
        <w:t>The performance of these information workers must be of the greatest concern to DOE and the nation.</w:t>
      </w:r>
      <w:r w:rsidR="00791C1B">
        <w:t xml:space="preserve"> Yet despite the central role of digital data in DOE research, the methods used to manage this data </w:t>
      </w:r>
      <w:r w:rsidR="000F49E7">
        <w:t xml:space="preserve">and to support the information and collaboration processes that underpin DOE research </w:t>
      </w:r>
      <w:r w:rsidR="00791C1B">
        <w:t>are often incredibly primitive. We must do far better if we are to address 21st Century energy challenges in</w:t>
      </w:r>
      <w:r w:rsidR="000F49E7">
        <w:t xml:space="preserve"> a timely and effective manner. Improving on the current state is a worthy grand challenge for DOE that, if successfully pursued, has the potential to transform DOE research and facilities.</w:t>
      </w:r>
    </w:p>
    <w:p w14:paraId="0C8D24B5" w14:textId="1AC4FB6D" w:rsidR="00343A19" w:rsidRPr="00343A19" w:rsidRDefault="00343A19" w:rsidP="00B10C0C">
      <w:pPr>
        <w:rPr>
          <w:b/>
          <w:u w:val="single"/>
        </w:rPr>
      </w:pPr>
      <w:r w:rsidRPr="00343A19">
        <w:rPr>
          <w:b/>
          <w:u w:val="single"/>
        </w:rPr>
        <w:t xml:space="preserve">Current state: Primitive </w:t>
      </w:r>
      <w:r w:rsidR="000F49E7">
        <w:rPr>
          <w:b/>
          <w:u w:val="single"/>
        </w:rPr>
        <w:t>collaboration</w:t>
      </w:r>
      <w:r w:rsidRPr="00343A19">
        <w:rPr>
          <w:b/>
          <w:u w:val="single"/>
        </w:rPr>
        <w:t xml:space="preserve"> systems hinder discovery</w:t>
      </w:r>
    </w:p>
    <w:p w14:paraId="3D1BA344" w14:textId="67FC8F72" w:rsidR="000E62CF" w:rsidRDefault="000F49E7" w:rsidP="00B10C0C">
      <w:r>
        <w:t xml:space="preserve">Lest the reader think that we exaggerate when we describe current information processes as primitive, consider the following synopsis of the current state: </w:t>
      </w:r>
      <w:r w:rsidR="00B10C0C">
        <w:t>The</w:t>
      </w:r>
      <w:r w:rsidR="000E62CF">
        <w:t xml:space="preserve"> journal article </w:t>
      </w:r>
      <w:r w:rsidR="00E83799">
        <w:t>(a 17</w:t>
      </w:r>
      <w:r w:rsidR="00E83799" w:rsidRPr="00B10C0C">
        <w:rPr>
          <w:vertAlign w:val="superscript"/>
        </w:rPr>
        <w:t>th</w:t>
      </w:r>
      <w:r w:rsidR="00E83799">
        <w:t xml:space="preserve"> Century innovation) </w:t>
      </w:r>
      <w:r w:rsidR="000E62CF">
        <w:t>is a primary information exchange method</w:t>
      </w:r>
      <w:r w:rsidR="002D758D">
        <w:t>. T</w:t>
      </w:r>
      <w:r w:rsidR="000E62CF">
        <w:t xml:space="preserve">he paper notebook </w:t>
      </w:r>
      <w:r w:rsidR="00EE7B87">
        <w:t xml:space="preserve">(1st Century?) </w:t>
      </w:r>
      <w:r w:rsidR="000E62CF">
        <w:t>is widely used to document research</w:t>
      </w:r>
      <w:r w:rsidR="002D758D">
        <w:t>. T</w:t>
      </w:r>
      <w:r w:rsidR="000E62CF">
        <w:t xml:space="preserve">he </w:t>
      </w:r>
      <w:r w:rsidR="00E83799">
        <w:t>workstation</w:t>
      </w:r>
      <w:r w:rsidR="000E62CF">
        <w:t xml:space="preserve"> </w:t>
      </w:r>
      <w:r w:rsidR="00B10C0C">
        <w:t>file system or portable drive</w:t>
      </w:r>
      <w:r w:rsidR="000E62CF">
        <w:t xml:space="preserve"> </w:t>
      </w:r>
      <w:r w:rsidR="00EE7B87">
        <w:t>(modern analogs of the filing cabinet, 19</w:t>
      </w:r>
      <w:r w:rsidR="00EE7B87" w:rsidRPr="00EE7B87">
        <w:rPr>
          <w:vertAlign w:val="superscript"/>
        </w:rPr>
        <w:t>th</w:t>
      </w:r>
      <w:r w:rsidR="00EE7B87">
        <w:t xml:space="preserve"> Century) </w:t>
      </w:r>
      <w:r w:rsidR="000E62CF">
        <w:t>is a primary data storage method</w:t>
      </w:r>
      <w:r>
        <w:t xml:space="preserve">, and </w:t>
      </w:r>
      <w:r w:rsidR="00EE7B87">
        <w:t xml:space="preserve">due to poor indexing </w:t>
      </w:r>
      <w:r w:rsidR="002D758D">
        <w:t>much</w:t>
      </w:r>
      <w:r>
        <w:t xml:space="preserve"> data </w:t>
      </w:r>
      <w:r w:rsidR="00EE7B87">
        <w:t xml:space="preserve">stored on those devices </w:t>
      </w:r>
      <w:r>
        <w:t>is inaccessible to even its original producer</w:t>
      </w:r>
      <w:r w:rsidR="002D758D">
        <w:t xml:space="preserve">. </w:t>
      </w:r>
      <w:r w:rsidR="00EE7B87">
        <w:t xml:space="preserve">Information sharing is clumsy at best, due to idiosyncratic schema, semantics, and data sharing conventions. </w:t>
      </w:r>
      <w:r w:rsidR="002D758D">
        <w:t>M</w:t>
      </w:r>
      <w:r w:rsidR="000E62CF">
        <w:t>ost computational results cannot be reproduced</w:t>
      </w:r>
      <w:r w:rsidR="00B10C0C">
        <w:t xml:space="preserve">, due to their reliance on manually </w:t>
      </w:r>
      <w:r w:rsidR="002D758D">
        <w:t>created</w:t>
      </w:r>
      <w:r w:rsidR="00EE7B87">
        <w:t xml:space="preserve"> and inadequately documented</w:t>
      </w:r>
      <w:r w:rsidR="002D758D">
        <w:t xml:space="preserve"> computational pipelines. E</w:t>
      </w:r>
      <w:r w:rsidR="000E62CF">
        <w:t>mail</w:t>
      </w:r>
      <w:r w:rsidR="00EE7B87">
        <w:t xml:space="preserve"> (1970s)</w:t>
      </w:r>
      <w:r w:rsidR="000E62CF">
        <w:t>, telephone</w:t>
      </w:r>
      <w:r w:rsidR="00EE7B87">
        <w:t xml:space="preserve"> (</w:t>
      </w:r>
      <w:r w:rsidR="00384F7F">
        <w:t>1870s</w:t>
      </w:r>
      <w:r w:rsidR="00EE7B87">
        <w:t>)</w:t>
      </w:r>
      <w:r w:rsidR="000E62CF">
        <w:t xml:space="preserve">, </w:t>
      </w:r>
      <w:r w:rsidR="002D758D">
        <w:t xml:space="preserve">and </w:t>
      </w:r>
      <w:r w:rsidR="000E62CF">
        <w:t xml:space="preserve">airplane </w:t>
      </w:r>
      <w:r w:rsidR="009F33DF">
        <w:t>(192</w:t>
      </w:r>
      <w:r w:rsidR="00EE7B87">
        <w:t>0</w:t>
      </w:r>
      <w:r w:rsidR="009F33DF">
        <w:t>s</w:t>
      </w:r>
      <w:r w:rsidR="00EE7B87">
        <w:t>) remain the most widely</w:t>
      </w:r>
      <w:r w:rsidR="000E62CF">
        <w:t xml:space="preserve"> </w:t>
      </w:r>
      <w:r w:rsidR="00EE7B87">
        <w:t>used</w:t>
      </w:r>
      <w:r w:rsidR="000E62CF">
        <w:t xml:space="preserve"> collaboration tools</w:t>
      </w:r>
      <w:r w:rsidR="00146788">
        <w:t>. Despite much progress in distributed authentication and authorization mechanisms, s</w:t>
      </w:r>
      <w:r w:rsidR="000E62CF">
        <w:t xml:space="preserve">ecurity concerns </w:t>
      </w:r>
      <w:r w:rsidR="00146788">
        <w:t>remain</w:t>
      </w:r>
      <w:r w:rsidR="000E62CF">
        <w:t xml:space="preserve"> a frequent obstacle to collaboration</w:t>
      </w:r>
      <w:r w:rsidR="00EE7B87">
        <w:t>, sometimes shutting down inter-laboratory communications for weeks at a time</w:t>
      </w:r>
      <w:r w:rsidR="002D758D">
        <w:t>. A</w:t>
      </w:r>
      <w:r w:rsidR="00B10C0C">
        <w:t>nd m</w:t>
      </w:r>
      <w:r w:rsidR="000E62CF">
        <w:t xml:space="preserve">uch modeling and simulation </w:t>
      </w:r>
      <w:r w:rsidR="00EC4FAA">
        <w:t>is</w:t>
      </w:r>
      <w:r w:rsidR="000E62CF">
        <w:t xml:space="preserve"> performed using spreadsheets and proprietary packages</w:t>
      </w:r>
      <w:r w:rsidR="002D758D">
        <w:t xml:space="preserve">, rather than the </w:t>
      </w:r>
      <w:r w:rsidR="00EC4FAA">
        <w:t xml:space="preserve">far </w:t>
      </w:r>
      <w:r w:rsidR="002D758D">
        <w:t>more powerful methods developed by DOE and other computational groups</w:t>
      </w:r>
      <w:r w:rsidR="00B10C0C">
        <w:t>.</w:t>
      </w:r>
    </w:p>
    <w:p w14:paraId="2EFA01CD" w14:textId="30D0E12D" w:rsidR="00666244" w:rsidRDefault="00B10C0C" w:rsidP="002D758D">
      <w:r>
        <w:t>These primitive methods for research and productivity severely constrain researcher productivity</w:t>
      </w:r>
      <w:r w:rsidR="00666244">
        <w:t xml:space="preserve"> and </w:t>
      </w:r>
      <w:r>
        <w:t xml:space="preserve">the pace of discovery and innovation. </w:t>
      </w:r>
    </w:p>
    <w:p w14:paraId="4354C7D2" w14:textId="074FE23E" w:rsidR="00343A19" w:rsidRPr="00343A19" w:rsidRDefault="00343A19" w:rsidP="000E62CF">
      <w:pPr>
        <w:rPr>
          <w:b/>
          <w:u w:val="single"/>
        </w:rPr>
      </w:pPr>
      <w:r w:rsidRPr="00343A19">
        <w:rPr>
          <w:b/>
          <w:u w:val="single"/>
        </w:rPr>
        <w:t xml:space="preserve">Desired future state: A digital laboratory system that </w:t>
      </w:r>
      <w:r>
        <w:rPr>
          <w:b/>
          <w:u w:val="single"/>
        </w:rPr>
        <w:t>accelerates discovery</w:t>
      </w:r>
    </w:p>
    <w:p w14:paraId="71BE9347" w14:textId="2B41F073" w:rsidR="00343A19" w:rsidRDefault="00666244" w:rsidP="00343A19">
      <w:pPr>
        <w:rPr>
          <w:bCs/>
        </w:rPr>
      </w:pPr>
      <w:r>
        <w:t xml:space="preserve">Let us imagine what </w:t>
      </w:r>
      <w:r w:rsidR="000E62CF" w:rsidRPr="006C6EBB">
        <w:rPr>
          <w:bCs/>
        </w:rPr>
        <w:t xml:space="preserve">a </w:t>
      </w:r>
      <w:r w:rsidR="00343A19">
        <w:rPr>
          <w:bCs/>
        </w:rPr>
        <w:t xml:space="preserve">fully digital laboratory system, </w:t>
      </w:r>
      <w:r w:rsidR="000E62CF" w:rsidRPr="006C6EBB">
        <w:rPr>
          <w:bCs/>
        </w:rPr>
        <w:t>designed to accelerate discovery to 21</w:t>
      </w:r>
      <w:r w:rsidR="000E62CF" w:rsidRPr="006C6EBB">
        <w:rPr>
          <w:bCs/>
          <w:vertAlign w:val="superscript"/>
        </w:rPr>
        <w:t>st</w:t>
      </w:r>
      <w:r w:rsidR="00B10C0C">
        <w:rPr>
          <w:bCs/>
        </w:rPr>
        <w:t xml:space="preserve"> Century speeds</w:t>
      </w:r>
      <w:r w:rsidR="00343A19">
        <w:rPr>
          <w:bCs/>
        </w:rPr>
        <w:t xml:space="preserve">, would look like. In this system: </w:t>
      </w:r>
    </w:p>
    <w:p w14:paraId="475153C7" w14:textId="77777777" w:rsidR="000F49E7" w:rsidRDefault="00E83799" w:rsidP="00343A19">
      <w:pPr>
        <w:pStyle w:val="ListParagraph"/>
        <w:numPr>
          <w:ilvl w:val="0"/>
          <w:numId w:val="4"/>
        </w:numPr>
      </w:pPr>
      <w:r w:rsidRPr="000E62CF">
        <w:t xml:space="preserve">All data, code, </w:t>
      </w:r>
      <w:r w:rsidR="00343A19">
        <w:t xml:space="preserve">and </w:t>
      </w:r>
      <w:r w:rsidRPr="000E62CF">
        <w:t xml:space="preserve">documents system-wide </w:t>
      </w:r>
      <w:r w:rsidR="00343A19">
        <w:t>would be</w:t>
      </w:r>
      <w:r w:rsidRPr="000E62CF">
        <w:t xml:space="preserve"> accessible, discoverable, reusa</w:t>
      </w:r>
      <w:r w:rsidR="00343A19">
        <w:t>ble, rep</w:t>
      </w:r>
      <w:r w:rsidR="000F49E7">
        <w:t>roducible, and computable over.</w:t>
      </w:r>
    </w:p>
    <w:p w14:paraId="30288312" w14:textId="450AB339" w:rsidR="00343A19" w:rsidRDefault="000F49E7" w:rsidP="00343A19">
      <w:pPr>
        <w:pStyle w:val="ListParagraph"/>
        <w:numPr>
          <w:ilvl w:val="0"/>
          <w:numId w:val="4"/>
        </w:numPr>
      </w:pPr>
      <w:r>
        <w:t xml:space="preserve">Those same information products </w:t>
      </w:r>
      <w:r w:rsidR="00343A19">
        <w:t>would be</w:t>
      </w:r>
      <w:r w:rsidR="00E83799" w:rsidRPr="000E62CF">
        <w:t xml:space="preserve"> linked by a distributed knowledge base that permits automated navigation of content and connections</w:t>
      </w:r>
      <w:r w:rsidR="00343A19">
        <w:t xml:space="preserve">. </w:t>
      </w:r>
    </w:p>
    <w:p w14:paraId="33965758" w14:textId="77777777" w:rsidR="00343A19" w:rsidRDefault="00E83799" w:rsidP="00343A19">
      <w:pPr>
        <w:pStyle w:val="ListParagraph"/>
        <w:numPr>
          <w:ilvl w:val="0"/>
          <w:numId w:val="4"/>
        </w:numPr>
      </w:pPr>
      <w:r w:rsidRPr="000E62CF">
        <w:t xml:space="preserve">Advanced software and computational processes </w:t>
      </w:r>
      <w:r w:rsidR="00343A19">
        <w:t>would be</w:t>
      </w:r>
      <w:r w:rsidRPr="000E62CF">
        <w:t xml:space="preserve"> available on-demand and used routinely by every researcher</w:t>
      </w:r>
      <w:r w:rsidR="00343A19">
        <w:t xml:space="preserve">. </w:t>
      </w:r>
    </w:p>
    <w:p w14:paraId="0C5C7C2C" w14:textId="4A78A498" w:rsidR="00E83799" w:rsidRPr="000E62CF" w:rsidRDefault="00E83799" w:rsidP="00343A19">
      <w:pPr>
        <w:pStyle w:val="ListParagraph"/>
        <w:numPr>
          <w:ilvl w:val="0"/>
          <w:numId w:val="4"/>
        </w:numPr>
      </w:pPr>
      <w:r w:rsidRPr="000E62CF">
        <w:t xml:space="preserve">Collaboration </w:t>
      </w:r>
      <w:r w:rsidR="00343A19">
        <w:t>would occur</w:t>
      </w:r>
      <w:r w:rsidRPr="000E62CF">
        <w:t xml:space="preserve"> within spaces that people want to use even when they are not collaborating</w:t>
      </w:r>
      <w:r w:rsidR="00343A19">
        <w:t>.</w:t>
      </w:r>
    </w:p>
    <w:p w14:paraId="531456C9" w14:textId="114F2913" w:rsidR="00E83799" w:rsidRPr="000E62CF" w:rsidRDefault="00E83799" w:rsidP="000E62CF">
      <w:pPr>
        <w:pStyle w:val="ListParagraph"/>
        <w:numPr>
          <w:ilvl w:val="0"/>
          <w:numId w:val="4"/>
        </w:numPr>
      </w:pPr>
      <w:r w:rsidRPr="000E62CF">
        <w:lastRenderedPageBreak/>
        <w:t xml:space="preserve">Intrinsic and proactive security mechanisms </w:t>
      </w:r>
      <w:r w:rsidR="00343A19">
        <w:t xml:space="preserve">would </w:t>
      </w:r>
      <w:r w:rsidRPr="000E62CF">
        <w:t>encourage rather than discourage collaboration, while protecting against attacks</w:t>
      </w:r>
      <w:r w:rsidR="00343A19">
        <w:t>.</w:t>
      </w:r>
    </w:p>
    <w:p w14:paraId="4E523CB4" w14:textId="6ABF627D" w:rsidR="00E83799" w:rsidRDefault="00E83799" w:rsidP="000E62CF">
      <w:pPr>
        <w:pStyle w:val="ListParagraph"/>
        <w:numPr>
          <w:ilvl w:val="0"/>
          <w:numId w:val="4"/>
        </w:numPr>
      </w:pPr>
      <w:r w:rsidRPr="000E62CF">
        <w:t xml:space="preserve">These capabilities </w:t>
      </w:r>
      <w:r w:rsidR="00343A19">
        <w:t>would be</w:t>
      </w:r>
      <w:r w:rsidRPr="000E62CF">
        <w:t xml:space="preserve"> as intuitive, flexible, and collaborative as th</w:t>
      </w:r>
      <w:r w:rsidR="00384F7F">
        <w:t xml:space="preserve">e best modern consumer software. </w:t>
      </w:r>
      <w:r w:rsidR="000F49E7">
        <w:t xml:space="preserve">Imagine if </w:t>
      </w:r>
      <w:r w:rsidR="00384F7F">
        <w:t>research data and software were as easily</w:t>
      </w:r>
      <w:r w:rsidR="000F49E7">
        <w:t xml:space="preserve"> </w:t>
      </w:r>
      <w:r w:rsidR="00384F7F">
        <w:t>accessible as</w:t>
      </w:r>
      <w:r w:rsidR="000F49E7">
        <w:t xml:space="preserve"> movie</w:t>
      </w:r>
      <w:r w:rsidR="00384F7F">
        <w:t>s</w:t>
      </w:r>
      <w:r w:rsidR="000F49E7">
        <w:t xml:space="preserve"> from Netflix</w:t>
      </w:r>
      <w:r w:rsidR="00384F7F">
        <w:t xml:space="preserve"> and applications from the</w:t>
      </w:r>
      <w:r w:rsidR="000F49E7">
        <w:t xml:space="preserve"> Apple</w:t>
      </w:r>
      <w:r w:rsidR="009F33DF">
        <w:t xml:space="preserve"> App store …</w:t>
      </w:r>
    </w:p>
    <w:p w14:paraId="404677A5" w14:textId="35E4A008" w:rsidR="00E83799" w:rsidRPr="000E62CF" w:rsidRDefault="009F33DF" w:rsidP="00791C1B">
      <w:r>
        <w:t>S</w:t>
      </w:r>
      <w:r w:rsidR="00343A19">
        <w:t>uch a system</w:t>
      </w:r>
      <w:r w:rsidR="00EC4FAA">
        <w:t xml:space="preserve"> w</w:t>
      </w:r>
      <w:r>
        <w:t xml:space="preserve">ould transform DOE research in many ways. For example, DOE researchers could </w:t>
      </w:r>
      <w:r w:rsidR="000E62CF" w:rsidRPr="000E62CF">
        <w:rPr>
          <w:bCs/>
        </w:rPr>
        <w:t xml:space="preserve">rapidly design efficient, cheap, and manufacturable catalysts. Today, </w:t>
      </w:r>
      <w:r w:rsidR="00343A19">
        <w:rPr>
          <w:bCs/>
        </w:rPr>
        <w:t xml:space="preserve">catalyst design is </w:t>
      </w:r>
      <w:r w:rsidR="000E62CF">
        <w:rPr>
          <w:bCs/>
        </w:rPr>
        <w:t>largely an artisanal process.</w:t>
      </w:r>
      <w:r w:rsidR="00343A19">
        <w:t xml:space="preserve"> </w:t>
      </w:r>
      <w:r w:rsidR="00E83799" w:rsidRPr="000E62CF">
        <w:t xml:space="preserve">Prior data </w:t>
      </w:r>
      <w:r w:rsidR="00343A19">
        <w:t xml:space="preserve">is </w:t>
      </w:r>
      <w:r w:rsidR="00E83799" w:rsidRPr="000E62CF">
        <w:t>obtained via manual literature</w:t>
      </w:r>
      <w:r w:rsidR="00343A19">
        <w:t xml:space="preserve"> review. </w:t>
      </w:r>
      <w:r w:rsidR="00E83799" w:rsidRPr="000E62CF">
        <w:t>Expert judgment suggests experimental strategies</w:t>
      </w:r>
      <w:r w:rsidR="00343A19">
        <w:t xml:space="preserve">. </w:t>
      </w:r>
      <w:r w:rsidR="00E83799" w:rsidRPr="000E62CF">
        <w:t>Supercomputer simulations provide occasional input</w:t>
      </w:r>
      <w:r w:rsidR="00343A19">
        <w:t>. And there is l</w:t>
      </w:r>
      <w:r w:rsidR="00E83799" w:rsidRPr="000E62CF">
        <w:t>ittle or no sharing of simulation results</w:t>
      </w:r>
      <w:r w:rsidR="00343A19">
        <w:t xml:space="preserve">. In contrast, a fully digital laboratory system would permit a </w:t>
      </w:r>
      <w:r w:rsidR="000E62CF">
        <w:t>rational design</w:t>
      </w:r>
      <w:r w:rsidR="00343A19">
        <w:t xml:space="preserve"> process, </w:t>
      </w:r>
      <w:r w:rsidR="00791C1B">
        <w:t>in which</w:t>
      </w:r>
      <w:r w:rsidR="00343A19">
        <w:t xml:space="preserve"> a</w:t>
      </w:r>
      <w:r w:rsidR="00E83799" w:rsidRPr="000E62CF">
        <w:t xml:space="preserve">utomated review of literature, experimental data, </w:t>
      </w:r>
      <w:r w:rsidR="00791C1B">
        <w:t xml:space="preserve">and </w:t>
      </w:r>
      <w:r w:rsidR="00E83799" w:rsidRPr="000E62CF">
        <w:t xml:space="preserve">simulation data </w:t>
      </w:r>
      <w:r w:rsidR="00791C1B">
        <w:t>suggests</w:t>
      </w:r>
      <w:r w:rsidR="00E83799" w:rsidRPr="000E62CF">
        <w:t xml:space="preserve"> </w:t>
      </w:r>
      <w:r w:rsidR="00791C1B">
        <w:t xml:space="preserve">design </w:t>
      </w:r>
      <w:r w:rsidR="00E83799" w:rsidRPr="000E62CF">
        <w:t>strategies</w:t>
      </w:r>
      <w:r w:rsidR="00791C1B">
        <w:t>; u</w:t>
      </w:r>
      <w:r w:rsidR="00E83799" w:rsidRPr="000E62CF">
        <w:t xml:space="preserve">ser-guided heuristics </w:t>
      </w:r>
      <w:r w:rsidR="00791C1B">
        <w:t>guide</w:t>
      </w:r>
      <w:r w:rsidR="00E83799" w:rsidRPr="000E62CF">
        <w:t xml:space="preserve"> exploration via large-scale ensemble computation</w:t>
      </w:r>
      <w:r w:rsidR="00791C1B">
        <w:t>s; a</w:t>
      </w:r>
      <w:r w:rsidR="00E83799" w:rsidRPr="000E62CF">
        <w:t>utomated experiments evaluate promising candidates</w:t>
      </w:r>
      <w:r w:rsidR="00791C1B">
        <w:t>; e</w:t>
      </w:r>
      <w:r w:rsidR="00E83799" w:rsidRPr="000E62CF">
        <w:t>xperimental results inform further refinement</w:t>
      </w:r>
      <w:r>
        <w:t>; and publications are backed by full documentation of all relevant data, code, and computations.</w:t>
      </w:r>
    </w:p>
    <w:p w14:paraId="5BFA564A" w14:textId="1C862580" w:rsidR="00E83799" w:rsidRPr="000E62CF" w:rsidRDefault="00791C1B" w:rsidP="00791C1B">
      <w:pPr>
        <w:rPr>
          <w:bCs/>
        </w:rPr>
      </w:pPr>
      <w:r>
        <w:rPr>
          <w:bCs/>
        </w:rPr>
        <w:t>We c</w:t>
      </w:r>
      <w:r w:rsidR="000E62CF" w:rsidRPr="000E62CF">
        <w:rPr>
          <w:bCs/>
        </w:rPr>
        <w:t xml:space="preserve">ould </w:t>
      </w:r>
      <w:r>
        <w:rPr>
          <w:bCs/>
        </w:rPr>
        <w:t xml:space="preserve">also </w:t>
      </w:r>
      <w:r w:rsidR="000E62CF" w:rsidRPr="000E62CF">
        <w:rPr>
          <w:bCs/>
        </w:rPr>
        <w:t>make far more effective use of next-generation instruments at DOE light sources.</w:t>
      </w:r>
      <w:r w:rsidR="000E62CF">
        <w:rPr>
          <w:bCs/>
        </w:rPr>
        <w:t xml:space="preserve"> Today, </w:t>
      </w:r>
      <w:r>
        <w:rPr>
          <w:bCs/>
        </w:rPr>
        <w:t xml:space="preserve">such experiments are </w:t>
      </w:r>
      <w:r w:rsidR="000E62CF">
        <w:rPr>
          <w:bCs/>
        </w:rPr>
        <w:t>s</w:t>
      </w:r>
      <w:r>
        <w:rPr>
          <w:bCs/>
        </w:rPr>
        <w:t>till largely a cottage industry. A r</w:t>
      </w:r>
      <w:r w:rsidR="00E83799" w:rsidRPr="000E62CF">
        <w:rPr>
          <w:bCs/>
        </w:rPr>
        <w:t xml:space="preserve">esearcher travels to </w:t>
      </w:r>
      <w:r>
        <w:rPr>
          <w:bCs/>
        </w:rPr>
        <w:t xml:space="preserve">the </w:t>
      </w:r>
      <w:r w:rsidR="00E83799" w:rsidRPr="000E62CF">
        <w:rPr>
          <w:bCs/>
        </w:rPr>
        <w:t xml:space="preserve">light source for </w:t>
      </w:r>
      <w:r>
        <w:rPr>
          <w:bCs/>
        </w:rPr>
        <w:t xml:space="preserve">an </w:t>
      </w:r>
      <w:r w:rsidR="00E83799" w:rsidRPr="000E62CF">
        <w:rPr>
          <w:bCs/>
        </w:rPr>
        <w:t>experiment</w:t>
      </w:r>
      <w:r>
        <w:rPr>
          <w:bCs/>
        </w:rPr>
        <w:t xml:space="preserve">. Data is </w:t>
      </w:r>
      <w:r w:rsidR="00E83799" w:rsidRPr="000E62CF">
        <w:rPr>
          <w:bCs/>
        </w:rPr>
        <w:t>collected</w:t>
      </w:r>
      <w:r>
        <w:rPr>
          <w:bCs/>
        </w:rPr>
        <w:t>,</w:t>
      </w:r>
      <w:r w:rsidR="00E83799" w:rsidRPr="000E62CF">
        <w:rPr>
          <w:bCs/>
        </w:rPr>
        <w:t xml:space="preserve"> </w:t>
      </w:r>
      <w:r>
        <w:rPr>
          <w:bCs/>
        </w:rPr>
        <w:t>transferred to</w:t>
      </w:r>
      <w:r w:rsidR="00E83799" w:rsidRPr="000E62CF">
        <w:rPr>
          <w:bCs/>
        </w:rPr>
        <w:t xml:space="preserve"> </w:t>
      </w:r>
      <w:r>
        <w:rPr>
          <w:bCs/>
        </w:rPr>
        <w:t xml:space="preserve">a </w:t>
      </w:r>
      <w:r w:rsidR="00E83799" w:rsidRPr="000E62CF">
        <w:rPr>
          <w:bCs/>
        </w:rPr>
        <w:t>USB drive</w:t>
      </w:r>
      <w:r>
        <w:rPr>
          <w:bCs/>
        </w:rPr>
        <w:t xml:space="preserve">, and </w:t>
      </w:r>
      <w:r w:rsidR="00E83799" w:rsidRPr="000E62CF">
        <w:rPr>
          <w:bCs/>
        </w:rPr>
        <w:t xml:space="preserve">carried back to </w:t>
      </w:r>
      <w:r>
        <w:rPr>
          <w:bCs/>
        </w:rPr>
        <w:t xml:space="preserve">their </w:t>
      </w:r>
      <w:r w:rsidR="00E83799" w:rsidRPr="000E62CF">
        <w:rPr>
          <w:bCs/>
        </w:rPr>
        <w:t>home institution</w:t>
      </w:r>
      <w:r>
        <w:rPr>
          <w:bCs/>
        </w:rPr>
        <w:t>, where r</w:t>
      </w:r>
      <w:r w:rsidR="00E83799" w:rsidRPr="000E62CF">
        <w:rPr>
          <w:bCs/>
        </w:rPr>
        <w:t>econstructi</w:t>
      </w:r>
      <w:r>
        <w:rPr>
          <w:bCs/>
        </w:rPr>
        <w:t>on and</w:t>
      </w:r>
      <w:r w:rsidR="00E83799" w:rsidRPr="000E62CF">
        <w:rPr>
          <w:bCs/>
        </w:rPr>
        <w:t xml:space="preserve"> evaluation </w:t>
      </w:r>
      <w:r>
        <w:rPr>
          <w:bCs/>
        </w:rPr>
        <w:t xml:space="preserve">are </w:t>
      </w:r>
      <w:r w:rsidR="00E83799" w:rsidRPr="000E62CF">
        <w:rPr>
          <w:bCs/>
        </w:rPr>
        <w:t xml:space="preserve">performed by </w:t>
      </w:r>
      <w:r>
        <w:rPr>
          <w:bCs/>
        </w:rPr>
        <w:t xml:space="preserve">a grad </w:t>
      </w:r>
      <w:r w:rsidR="00E83799" w:rsidRPr="000E62CF">
        <w:rPr>
          <w:bCs/>
        </w:rPr>
        <w:t>student</w:t>
      </w:r>
      <w:r>
        <w:rPr>
          <w:bCs/>
        </w:rPr>
        <w:t>. If problems are detected, the researcher must wait month</w:t>
      </w:r>
      <w:r w:rsidR="009F33DF">
        <w:rPr>
          <w:bCs/>
        </w:rPr>
        <w:t>s to repeat the process. In con</w:t>
      </w:r>
      <w:r>
        <w:rPr>
          <w:bCs/>
        </w:rPr>
        <w:t>trast, a fully digital laboratory system would permit high-throughput experiments in whi</w:t>
      </w:r>
      <w:r w:rsidR="009F33DF">
        <w:rPr>
          <w:bCs/>
        </w:rPr>
        <w:t>ch</w:t>
      </w:r>
      <w:r>
        <w:rPr>
          <w:bCs/>
        </w:rPr>
        <w:t xml:space="preserve"> the researcher performs an experiment remotely; data is</w:t>
      </w:r>
      <w:r w:rsidR="00E83799" w:rsidRPr="000E62CF">
        <w:rPr>
          <w:bCs/>
        </w:rPr>
        <w:t xml:space="preserve"> </w:t>
      </w:r>
      <w:r>
        <w:rPr>
          <w:bCs/>
        </w:rPr>
        <w:t>collected</w:t>
      </w:r>
      <w:r w:rsidR="00E83799" w:rsidRPr="000E62CF">
        <w:rPr>
          <w:bCs/>
        </w:rPr>
        <w:t xml:space="preserve"> at 100</w:t>
      </w:r>
      <w:r>
        <w:rPr>
          <w:bCs/>
        </w:rPr>
        <w:t>+</w:t>
      </w:r>
      <w:r w:rsidR="00E83799" w:rsidRPr="000E62CF">
        <w:rPr>
          <w:bCs/>
        </w:rPr>
        <w:t xml:space="preserve"> MB/sec</w:t>
      </w:r>
      <w:r>
        <w:rPr>
          <w:bCs/>
        </w:rPr>
        <w:t>; r</w:t>
      </w:r>
      <w:r w:rsidR="00E83799" w:rsidRPr="000E62CF">
        <w:rPr>
          <w:bCs/>
        </w:rPr>
        <w:t xml:space="preserve">eal-time reconstruction, analysis, </w:t>
      </w:r>
      <w:r>
        <w:rPr>
          <w:bCs/>
        </w:rPr>
        <w:t xml:space="preserve">and </w:t>
      </w:r>
      <w:r w:rsidR="00E83799" w:rsidRPr="000E62CF">
        <w:rPr>
          <w:bCs/>
        </w:rPr>
        <w:t>quality assurance</w:t>
      </w:r>
      <w:r>
        <w:rPr>
          <w:bCs/>
        </w:rPr>
        <w:t xml:space="preserve"> processes permit interactive control of experiments; c</w:t>
      </w:r>
      <w:r w:rsidR="00E83799" w:rsidRPr="000E62CF">
        <w:rPr>
          <w:bCs/>
        </w:rPr>
        <w:t xml:space="preserve">oupled simulations </w:t>
      </w:r>
      <w:r w:rsidR="009F33DF">
        <w:rPr>
          <w:bCs/>
        </w:rPr>
        <w:t xml:space="preserve">are </w:t>
      </w:r>
      <w:r w:rsidR="00E83799" w:rsidRPr="000E62CF">
        <w:rPr>
          <w:bCs/>
        </w:rPr>
        <w:t xml:space="preserve">used </w:t>
      </w:r>
      <w:r>
        <w:rPr>
          <w:bCs/>
        </w:rPr>
        <w:t>to guide experiments; and both experimental d</w:t>
      </w:r>
      <w:r w:rsidR="00E83799" w:rsidRPr="000E62CF">
        <w:rPr>
          <w:bCs/>
        </w:rPr>
        <w:t xml:space="preserve">ata and </w:t>
      </w:r>
      <w:r>
        <w:rPr>
          <w:bCs/>
        </w:rPr>
        <w:t xml:space="preserve">a </w:t>
      </w:r>
      <w:r w:rsidR="00E83799" w:rsidRPr="000E62CF">
        <w:rPr>
          <w:bCs/>
        </w:rPr>
        <w:t xml:space="preserve">rich set of derived products </w:t>
      </w:r>
      <w:r>
        <w:rPr>
          <w:bCs/>
        </w:rPr>
        <w:t xml:space="preserve">are </w:t>
      </w:r>
      <w:r w:rsidR="00E83799" w:rsidRPr="000E62CF">
        <w:rPr>
          <w:bCs/>
        </w:rPr>
        <w:t xml:space="preserve">instantly available to </w:t>
      </w:r>
      <w:r w:rsidR="009F33DF">
        <w:rPr>
          <w:bCs/>
        </w:rPr>
        <w:t xml:space="preserve">a </w:t>
      </w:r>
      <w:r w:rsidR="00E83799" w:rsidRPr="000E62CF">
        <w:rPr>
          <w:bCs/>
        </w:rPr>
        <w:t>worldwide community</w:t>
      </w:r>
      <w:r>
        <w:rPr>
          <w:bCs/>
        </w:rPr>
        <w:t>.</w:t>
      </w:r>
    </w:p>
    <w:p w14:paraId="2DCD3983" w14:textId="77777777" w:rsidR="000E62CF" w:rsidRPr="000E62CF" w:rsidRDefault="000E62CF" w:rsidP="000E62CF">
      <w:pPr>
        <w:rPr>
          <w:bCs/>
        </w:rPr>
      </w:pPr>
    </w:p>
    <w:p w14:paraId="35242E42" w14:textId="77777777" w:rsidR="000E62CF" w:rsidRPr="000E62CF" w:rsidRDefault="000E62CF" w:rsidP="000E62CF"/>
    <w:sectPr w:rsidR="000E62CF" w:rsidRPr="000E62CF" w:rsidSect="004402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C9B"/>
    <w:multiLevelType w:val="hybridMultilevel"/>
    <w:tmpl w:val="7A68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490"/>
    <w:multiLevelType w:val="hybridMultilevel"/>
    <w:tmpl w:val="354CF076"/>
    <w:lvl w:ilvl="0" w:tplc="73DAD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A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88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CE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C4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1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C6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A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1C87"/>
    <w:multiLevelType w:val="hybridMultilevel"/>
    <w:tmpl w:val="318658B2"/>
    <w:lvl w:ilvl="0" w:tplc="109A2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5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8B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4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4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C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28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0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16097"/>
    <w:multiLevelType w:val="hybridMultilevel"/>
    <w:tmpl w:val="409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3264"/>
    <w:multiLevelType w:val="hybridMultilevel"/>
    <w:tmpl w:val="C3D8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3F46"/>
    <w:multiLevelType w:val="hybridMultilevel"/>
    <w:tmpl w:val="5406C116"/>
    <w:lvl w:ilvl="0" w:tplc="176E4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C1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22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B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09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9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67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0A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730EB"/>
    <w:multiLevelType w:val="hybridMultilevel"/>
    <w:tmpl w:val="CDBAD3F6"/>
    <w:lvl w:ilvl="0" w:tplc="403E0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E9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0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E9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8E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E3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F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E5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2B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90A3C"/>
    <w:multiLevelType w:val="hybridMultilevel"/>
    <w:tmpl w:val="9F88CC20"/>
    <w:lvl w:ilvl="0" w:tplc="8572D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2A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0D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05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89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A3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2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A0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0B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43136"/>
    <w:multiLevelType w:val="hybridMultilevel"/>
    <w:tmpl w:val="3B0A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F"/>
    <w:rsid w:val="000E62CF"/>
    <w:rsid w:val="000F49E7"/>
    <w:rsid w:val="00146788"/>
    <w:rsid w:val="002D758D"/>
    <w:rsid w:val="00343A19"/>
    <w:rsid w:val="00384F7F"/>
    <w:rsid w:val="004402D5"/>
    <w:rsid w:val="00666244"/>
    <w:rsid w:val="006C6EBB"/>
    <w:rsid w:val="007179E4"/>
    <w:rsid w:val="00791C1B"/>
    <w:rsid w:val="00813513"/>
    <w:rsid w:val="008361E9"/>
    <w:rsid w:val="009F33DF"/>
    <w:rsid w:val="00B10C0C"/>
    <w:rsid w:val="00C03DC9"/>
    <w:rsid w:val="00E83799"/>
    <w:rsid w:val="00EC4FAA"/>
    <w:rsid w:val="00EE7B87"/>
    <w:rsid w:val="00F8400E"/>
    <w:rsid w:val="00FC07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7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99"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99"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812</Words>
  <Characters>4635</Characters>
  <Application>Microsoft Macintosh Word</Application>
  <DocSecurity>0</DocSecurity>
  <Lines>38</Lines>
  <Paragraphs>10</Paragraphs>
  <ScaleCrop>false</ScaleCrop>
  <Company>University of Chicago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Ian Foster</cp:lastModifiedBy>
  <cp:revision>10</cp:revision>
  <dcterms:created xsi:type="dcterms:W3CDTF">2011-11-28T09:21:00Z</dcterms:created>
  <dcterms:modified xsi:type="dcterms:W3CDTF">2011-11-30T05:30:00Z</dcterms:modified>
</cp:coreProperties>
</file>