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12" w:rsidRDefault="00222012" w:rsidP="001233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Format Proposal from C. </w:t>
      </w:r>
      <w:proofErr w:type="spellStart"/>
      <w:r>
        <w:rPr>
          <w:rFonts w:ascii="Arial" w:hAnsi="Arial" w:cs="Arial"/>
          <w:b/>
          <w:sz w:val="28"/>
          <w:szCs w:val="28"/>
        </w:rPr>
        <w:t>Wemple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– </w:t>
      </w:r>
      <w:r w:rsidR="006D4EE5">
        <w:rPr>
          <w:rFonts w:ascii="Arial" w:hAnsi="Arial" w:cs="Arial"/>
          <w:b/>
          <w:sz w:val="28"/>
          <w:szCs w:val="28"/>
        </w:rPr>
        <w:t xml:space="preserve">19 May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201</w:t>
      </w:r>
      <w:r w:rsidR="006D4EE5">
        <w:rPr>
          <w:rFonts w:ascii="Arial" w:hAnsi="Arial" w:cs="Arial"/>
          <w:b/>
          <w:sz w:val="28"/>
          <w:szCs w:val="28"/>
        </w:rPr>
        <w:t>4</w:t>
      </w:r>
    </w:p>
    <w:p w:rsidR="002C0239" w:rsidRDefault="00123351" w:rsidP="001233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File 2 Scattering Radius</w:t>
      </w:r>
      <w:r w:rsidR="00D148CE">
        <w:rPr>
          <w:rFonts w:ascii="Arial" w:hAnsi="Arial" w:cs="Arial"/>
          <w:b/>
          <w:sz w:val="28"/>
          <w:szCs w:val="28"/>
        </w:rPr>
        <w:t xml:space="preserve"> for LRF=7</w:t>
      </w:r>
    </w:p>
    <w:p w:rsidR="00D148CE" w:rsidRDefault="00D148CE" w:rsidP="00D14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A07E24">
        <w:rPr>
          <w:rFonts w:ascii="Arial" w:hAnsi="Arial" w:cs="Arial"/>
          <w:sz w:val="24"/>
          <w:szCs w:val="24"/>
        </w:rPr>
        <w:t xml:space="preserve">new evaluations </w:t>
      </w:r>
      <w:r>
        <w:rPr>
          <w:rFonts w:ascii="Arial" w:hAnsi="Arial" w:cs="Arial"/>
          <w:sz w:val="24"/>
          <w:szCs w:val="24"/>
        </w:rPr>
        <w:t>for</w:t>
      </w:r>
      <w:r w:rsidR="00A07E24">
        <w:rPr>
          <w:rFonts w:ascii="Arial" w:hAnsi="Arial" w:cs="Arial"/>
          <w:sz w:val="24"/>
          <w:szCs w:val="24"/>
        </w:rPr>
        <w:t xml:space="preserve"> ENDF/B-VII R</w:t>
      </w:r>
      <w:r>
        <w:rPr>
          <w:rFonts w:ascii="Arial" w:hAnsi="Arial" w:cs="Arial"/>
          <w:sz w:val="24"/>
          <w:szCs w:val="24"/>
        </w:rPr>
        <w:t>2</w:t>
      </w:r>
      <w:r w:rsidR="00A07E24">
        <w:rPr>
          <w:rFonts w:ascii="Arial" w:hAnsi="Arial" w:cs="Arial"/>
          <w:sz w:val="24"/>
          <w:szCs w:val="24"/>
        </w:rPr>
        <w:t xml:space="preserve"> have </w:t>
      </w:r>
      <w:r>
        <w:rPr>
          <w:rFonts w:ascii="Arial" w:hAnsi="Arial" w:cs="Arial"/>
          <w:sz w:val="24"/>
          <w:szCs w:val="24"/>
        </w:rPr>
        <w:t>indicated one remaining inconsistency in the resonance formats for the scattering radius, AP.  After the revision to Section 2.2.1.2 from the November 2012 CSEWG meeting, only the limited R-matrix treatment (LRF=7) lacks a specification for AP in the formats.  To bring this in line with the other resonance formats, a change is proposed for the first CONT record in Section 2.2.1.6.</w:t>
      </w:r>
    </w:p>
    <w:p w:rsidR="00D148CE" w:rsidRDefault="00D148CE" w:rsidP="00D148CE">
      <w:pPr>
        <w:jc w:val="both"/>
        <w:rPr>
          <w:rFonts w:ascii="CMTT12" w:hAnsi="CMTT12" w:cs="CMTT12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version:  </w:t>
      </w:r>
      <w:r w:rsidRPr="00D148CE">
        <w:rPr>
          <w:rFonts w:ascii="CMTT12" w:hAnsi="CMTT12" w:cs="CMTT12"/>
          <w:b/>
          <w:sz w:val="24"/>
          <w:szCs w:val="24"/>
        </w:rPr>
        <w:t>[MAT</w:t>
      </w:r>
      <w:proofErr w:type="gramStart"/>
      <w:r w:rsidRPr="00D148CE">
        <w:rPr>
          <w:rFonts w:ascii="CMTT12" w:hAnsi="CMTT12" w:cs="CMTT12"/>
          <w:b/>
          <w:sz w:val="24"/>
          <w:szCs w:val="24"/>
        </w:rPr>
        <w:t>,2,151</w:t>
      </w:r>
      <w:proofErr w:type="gramEnd"/>
      <w:r w:rsidRPr="00D148CE">
        <w:rPr>
          <w:rFonts w:ascii="CMTT12" w:hAnsi="CMTT12" w:cs="CMTT12"/>
          <w:b/>
          <w:sz w:val="24"/>
          <w:szCs w:val="24"/>
        </w:rPr>
        <w:t>/ 0.0, 0.0, IFG, KRM, NJS, KRL ]CONT</w:t>
      </w:r>
    </w:p>
    <w:p w:rsidR="008C0C59" w:rsidRDefault="00D148CE" w:rsidP="00072939">
      <w:pPr>
        <w:jc w:val="both"/>
        <w:rPr>
          <w:rFonts w:ascii="CMTT12" w:hAnsi="CMTT12" w:cs="CMTT12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revision:  </w:t>
      </w:r>
      <w:r>
        <w:rPr>
          <w:rFonts w:ascii="CMTT12" w:hAnsi="CMTT12" w:cs="CMTT12"/>
          <w:b/>
          <w:sz w:val="24"/>
          <w:szCs w:val="24"/>
        </w:rPr>
        <w:t>[MAT</w:t>
      </w:r>
      <w:proofErr w:type="gramStart"/>
      <w:r>
        <w:rPr>
          <w:rFonts w:ascii="CMTT12" w:hAnsi="CMTT12" w:cs="CMTT12"/>
          <w:b/>
          <w:sz w:val="24"/>
          <w:szCs w:val="24"/>
        </w:rPr>
        <w:t>,2,151</w:t>
      </w:r>
      <w:proofErr w:type="gramEnd"/>
      <w:r>
        <w:rPr>
          <w:rFonts w:ascii="CMTT12" w:hAnsi="CMTT12" w:cs="CMTT12"/>
          <w:b/>
          <w:sz w:val="24"/>
          <w:szCs w:val="24"/>
        </w:rPr>
        <w:t>/ SPI, AP</w:t>
      </w:r>
      <w:r w:rsidRPr="00D148CE">
        <w:rPr>
          <w:rFonts w:ascii="CMTT12" w:hAnsi="CMTT12" w:cs="CMTT12"/>
          <w:b/>
          <w:sz w:val="24"/>
          <w:szCs w:val="24"/>
        </w:rPr>
        <w:t>, IFG, KRM, NJS, KRL ]CONT</w:t>
      </w:r>
    </w:p>
    <w:p w:rsidR="00B20C86" w:rsidRPr="00B20C86" w:rsidRDefault="00B20C86" w:rsidP="000729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make the initial CONT record in all resonance formats consistent.</w:t>
      </w:r>
    </w:p>
    <w:sectPr w:rsidR="00B20C86" w:rsidRPr="00B20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TT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51"/>
    <w:rsid w:val="0001548D"/>
    <w:rsid w:val="00043A3F"/>
    <w:rsid w:val="00072939"/>
    <w:rsid w:val="00123351"/>
    <w:rsid w:val="00127275"/>
    <w:rsid w:val="001E1D89"/>
    <w:rsid w:val="00222012"/>
    <w:rsid w:val="002C0239"/>
    <w:rsid w:val="005245E0"/>
    <w:rsid w:val="005251DD"/>
    <w:rsid w:val="00575F2C"/>
    <w:rsid w:val="006D4EE5"/>
    <w:rsid w:val="008C0C59"/>
    <w:rsid w:val="008C7657"/>
    <w:rsid w:val="00961CB2"/>
    <w:rsid w:val="00A07E24"/>
    <w:rsid w:val="00AE5E63"/>
    <w:rsid w:val="00B20C86"/>
    <w:rsid w:val="00D148CE"/>
    <w:rsid w:val="00D76A70"/>
    <w:rsid w:val="00DD4E21"/>
    <w:rsid w:val="00E0060B"/>
    <w:rsid w:val="00F0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17</cp:revision>
  <dcterms:created xsi:type="dcterms:W3CDTF">2012-05-21T21:46:00Z</dcterms:created>
  <dcterms:modified xsi:type="dcterms:W3CDTF">2014-05-19T14:49:00Z</dcterms:modified>
</cp:coreProperties>
</file>